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20BE9" w14:textId="77777777" w:rsidR="00682F3D" w:rsidRDefault="00682F3D" w:rsidP="00682F3D">
      <w:pPr>
        <w:rPr>
          <w:b/>
          <w:sz w:val="20"/>
          <w:szCs w:val="20"/>
          <w:u w:val="single"/>
        </w:rPr>
      </w:pPr>
      <w:r>
        <w:rPr>
          <w:b/>
          <w:bCs/>
          <w:sz w:val="20"/>
          <w:szCs w:val="20"/>
          <w:u w:val="single"/>
          <w:lang w:val="fr-FR"/>
        </w:rPr>
        <w:t xml:space="preserve">POUR DIFFUSION IMMÉDIATE </w:t>
      </w:r>
    </w:p>
    <w:p w14:paraId="2B99158D" w14:textId="77777777" w:rsidR="00682F3D" w:rsidRDefault="00682F3D">
      <w:pPr>
        <w:spacing w:line="259" w:lineRule="auto"/>
        <w:jc w:val="center"/>
        <w:rPr>
          <w:sz w:val="20"/>
          <w:szCs w:val="20"/>
        </w:rPr>
      </w:pPr>
    </w:p>
    <w:p w14:paraId="690629E4" w14:textId="77777777" w:rsidR="00682F3D" w:rsidRDefault="00682F3D">
      <w:pPr>
        <w:spacing w:line="259" w:lineRule="auto"/>
        <w:jc w:val="center"/>
        <w:rPr>
          <w:sz w:val="20"/>
          <w:szCs w:val="20"/>
        </w:rPr>
      </w:pPr>
    </w:p>
    <w:p w14:paraId="00000002" w14:textId="56C2D1FF" w:rsidR="003D331A" w:rsidRDefault="009A1E3B">
      <w:pPr>
        <w:spacing w:line="259" w:lineRule="auto"/>
        <w:jc w:val="center"/>
        <w:rPr>
          <w:b/>
          <w:sz w:val="32"/>
          <w:szCs w:val="32"/>
        </w:rPr>
      </w:pPr>
      <w:r>
        <w:rPr>
          <w:noProof/>
          <w:lang w:val="fr-FR"/>
        </w:rPr>
        <w:drawing>
          <wp:inline distT="0" distB="0" distL="0" distR="0" wp14:anchorId="0AFF09EB" wp14:editId="27CFD301">
            <wp:extent cx="5943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00000003" w14:textId="621DE4B7" w:rsidR="003D331A" w:rsidRPr="001C0419" w:rsidRDefault="00682F3D">
      <w:pPr>
        <w:spacing w:line="259" w:lineRule="auto"/>
        <w:jc w:val="center"/>
        <w:rPr>
          <w:i/>
          <w:sz w:val="32"/>
          <w:szCs w:val="32"/>
          <w:lang w:val="fr-FR"/>
        </w:rPr>
      </w:pPr>
      <w:r>
        <w:rPr>
          <w:b/>
          <w:bCs/>
          <w:sz w:val="32"/>
          <w:szCs w:val="32"/>
          <w:lang w:val="fr-FR"/>
        </w:rPr>
        <w:t xml:space="preserve">SQUARE ENIX ET LUMINOUS PRODUCTIONS DÉVOILENT UNE NOUVELLE BANDE-ANNONCE PRÉSENTANT </w:t>
      </w:r>
      <w:r w:rsidR="00055145">
        <w:rPr>
          <w:b/>
          <w:bCs/>
          <w:sz w:val="32"/>
          <w:szCs w:val="32"/>
          <w:lang w:val="fr-FR"/>
        </w:rPr>
        <w:t>LE </w:t>
      </w:r>
      <w:r>
        <w:rPr>
          <w:b/>
          <w:bCs/>
          <w:sz w:val="32"/>
          <w:szCs w:val="32"/>
          <w:lang w:val="fr-FR"/>
        </w:rPr>
        <w:t xml:space="preserve">SCÉNARIO DE </w:t>
      </w:r>
      <w:r>
        <w:rPr>
          <w:b/>
          <w:bCs/>
          <w:i/>
          <w:iCs/>
          <w:sz w:val="32"/>
          <w:szCs w:val="32"/>
          <w:lang w:val="fr-FR"/>
        </w:rPr>
        <w:t>FORSPOKEN</w:t>
      </w:r>
    </w:p>
    <w:p w14:paraId="63706866" w14:textId="77777777" w:rsidR="00621B8C" w:rsidRPr="001C0419" w:rsidRDefault="00621B8C" w:rsidP="00621B8C">
      <w:pPr>
        <w:spacing w:line="259" w:lineRule="auto"/>
        <w:rPr>
          <w:i/>
          <w:sz w:val="24"/>
          <w:szCs w:val="24"/>
          <w:lang w:val="fr-FR"/>
        </w:rPr>
      </w:pPr>
    </w:p>
    <w:p w14:paraId="6A61F0D0" w14:textId="0019CAE9" w:rsidR="00621B8C" w:rsidRPr="001C0419" w:rsidRDefault="00364084" w:rsidP="00621B8C">
      <w:pPr>
        <w:spacing w:line="259" w:lineRule="auto"/>
        <w:jc w:val="center"/>
        <w:rPr>
          <w:i/>
          <w:lang w:val="fr-FR"/>
        </w:rPr>
      </w:pPr>
      <w:r>
        <w:rPr>
          <w:i/>
          <w:iCs/>
          <w:lang w:val="fr-FR"/>
        </w:rPr>
        <w:t xml:space="preserve">La première bande-annonce </w:t>
      </w:r>
      <w:r w:rsidR="00055145">
        <w:rPr>
          <w:i/>
          <w:iCs/>
          <w:lang w:val="fr-FR"/>
        </w:rPr>
        <w:t>de présentation de l’histoire</w:t>
      </w:r>
      <w:r>
        <w:rPr>
          <w:i/>
          <w:iCs/>
          <w:lang w:val="fr-FR"/>
        </w:rPr>
        <w:t xml:space="preserve"> révèle de nouveaux détails sur la protagoniste, Frey Holland, </w:t>
      </w:r>
      <w:r w:rsidR="0099756F">
        <w:rPr>
          <w:i/>
          <w:iCs/>
          <w:lang w:val="fr-FR"/>
        </w:rPr>
        <w:t xml:space="preserve">ainsi que sur </w:t>
      </w:r>
      <w:r w:rsidR="00621B8C">
        <w:rPr>
          <w:i/>
          <w:iCs/>
          <w:lang w:val="fr-FR"/>
        </w:rPr>
        <w:t xml:space="preserve">de nouveaux personnages, des doubleurs hollywoodiens et </w:t>
      </w:r>
      <w:r w:rsidR="00055145">
        <w:rPr>
          <w:i/>
          <w:iCs/>
          <w:lang w:val="fr-FR"/>
        </w:rPr>
        <w:t>une sortie au </w:t>
      </w:r>
      <w:r w:rsidR="00621B8C">
        <w:rPr>
          <w:i/>
          <w:iCs/>
          <w:lang w:val="fr-FR"/>
        </w:rPr>
        <w:t xml:space="preserve">printemps 2022 </w:t>
      </w:r>
    </w:p>
    <w:p w14:paraId="67290FDF" w14:textId="77777777" w:rsidR="008C4303" w:rsidRPr="001C0419" w:rsidRDefault="008C4303" w:rsidP="00621B8C">
      <w:pPr>
        <w:spacing w:line="259" w:lineRule="auto"/>
        <w:rPr>
          <w:i/>
          <w:lang w:val="fr-FR"/>
        </w:rPr>
      </w:pPr>
    </w:p>
    <w:p w14:paraId="00000006" w14:textId="77777777" w:rsidR="003D331A" w:rsidRPr="001C0419" w:rsidRDefault="003D331A" w:rsidP="0099756F">
      <w:pPr>
        <w:spacing w:line="259" w:lineRule="auto"/>
        <w:jc w:val="both"/>
        <w:rPr>
          <w:lang w:val="fr-FR"/>
        </w:rPr>
      </w:pPr>
    </w:p>
    <w:p w14:paraId="45273B12" w14:textId="3F0D4E98" w:rsidR="002E0096" w:rsidRPr="001C0419" w:rsidRDefault="00392DBC" w:rsidP="0099756F">
      <w:pPr>
        <w:spacing w:line="360" w:lineRule="auto"/>
        <w:jc w:val="both"/>
        <w:rPr>
          <w:rStyle w:val="Hyperlink"/>
          <w:color w:val="auto"/>
          <w:sz w:val="20"/>
          <w:szCs w:val="20"/>
          <w:u w:val="none"/>
          <w:lang w:val="fr-FR"/>
        </w:rPr>
      </w:pPr>
      <w:r>
        <w:rPr>
          <w:b/>
          <w:bCs/>
          <w:sz w:val="20"/>
          <w:szCs w:val="20"/>
          <w:lang w:val="fr-FR"/>
        </w:rPr>
        <w:t>LONDRES, le 9 septembre 2021</w:t>
      </w:r>
      <w:r>
        <w:rPr>
          <w:sz w:val="20"/>
          <w:szCs w:val="20"/>
          <w:lang w:val="fr-FR"/>
        </w:rPr>
        <w:t xml:space="preserve"> – </w:t>
      </w:r>
      <w:r>
        <w:rPr>
          <w:rStyle w:val="Hyperlink"/>
          <w:sz w:val="20"/>
          <w:szCs w:val="20"/>
          <w:u w:val="none"/>
          <w:lang w:val="fr-FR"/>
        </w:rPr>
        <w:t>SQUARE ENIX®</w:t>
      </w:r>
      <w:r>
        <w:rPr>
          <w:rStyle w:val="Hyperlink"/>
          <w:color w:val="auto"/>
          <w:sz w:val="20"/>
          <w:szCs w:val="20"/>
          <w:u w:val="none"/>
          <w:lang w:val="fr-FR"/>
        </w:rPr>
        <w:t xml:space="preserve"> a dévoilé une nouvelle bande-annonce </w:t>
      </w:r>
      <w:r w:rsidR="0099756F">
        <w:rPr>
          <w:rStyle w:val="Hyperlink"/>
          <w:color w:val="auto"/>
          <w:sz w:val="20"/>
          <w:szCs w:val="20"/>
          <w:u w:val="none"/>
          <w:lang w:val="fr-FR"/>
        </w:rPr>
        <w:t>présentant</w:t>
      </w:r>
      <w:r w:rsidR="00055145">
        <w:rPr>
          <w:rStyle w:val="Hyperlink"/>
          <w:color w:val="auto"/>
          <w:sz w:val="20"/>
          <w:szCs w:val="20"/>
          <w:u w:val="none"/>
          <w:lang w:val="fr-FR"/>
        </w:rPr>
        <w:t xml:space="preserve"> l’histoire</w:t>
      </w:r>
      <w:r>
        <w:rPr>
          <w:rStyle w:val="Hyperlink"/>
          <w:color w:val="auto"/>
          <w:sz w:val="20"/>
          <w:szCs w:val="20"/>
          <w:u w:val="none"/>
          <w:lang w:val="fr-FR"/>
        </w:rPr>
        <w:t xml:space="preserve"> ainsi </w:t>
      </w:r>
      <w:r w:rsidR="00055145">
        <w:rPr>
          <w:rStyle w:val="Hyperlink"/>
          <w:color w:val="auto"/>
          <w:sz w:val="20"/>
          <w:szCs w:val="20"/>
          <w:u w:val="none"/>
          <w:lang w:val="fr-FR"/>
        </w:rPr>
        <w:t xml:space="preserve">qu’une </w:t>
      </w:r>
      <w:r w:rsidR="0099756F">
        <w:rPr>
          <w:rStyle w:val="Hyperlink"/>
          <w:color w:val="auto"/>
          <w:sz w:val="20"/>
          <w:szCs w:val="20"/>
          <w:u w:val="none"/>
          <w:lang w:val="fr-FR"/>
        </w:rPr>
        <w:t xml:space="preserve">fenêtre de </w:t>
      </w:r>
      <w:r w:rsidR="00055145">
        <w:rPr>
          <w:rStyle w:val="Hyperlink"/>
          <w:color w:val="auto"/>
          <w:sz w:val="20"/>
          <w:szCs w:val="20"/>
          <w:u w:val="none"/>
          <w:lang w:val="fr-FR"/>
        </w:rPr>
        <w:t>sortie au</w:t>
      </w:r>
      <w:r>
        <w:rPr>
          <w:rStyle w:val="Hyperlink"/>
          <w:color w:val="auto"/>
          <w:sz w:val="20"/>
          <w:szCs w:val="20"/>
          <w:u w:val="none"/>
          <w:lang w:val="fr-FR"/>
        </w:rPr>
        <w:t xml:space="preserve"> printemps 2022 pour le premier titre de Luminous Productions, </w:t>
      </w:r>
      <w:r>
        <w:rPr>
          <w:rStyle w:val="Hyperlink"/>
          <w:b/>
          <w:bCs/>
          <w:i/>
          <w:iCs/>
          <w:color w:val="auto"/>
          <w:sz w:val="20"/>
          <w:szCs w:val="20"/>
          <w:u w:val="none"/>
          <w:lang w:val="fr-FR"/>
        </w:rPr>
        <w:t>FORSPOKEN</w:t>
      </w:r>
      <w:r>
        <w:rPr>
          <w:rStyle w:val="Hyperlink"/>
          <w:color w:val="auto"/>
          <w:sz w:val="20"/>
          <w:szCs w:val="20"/>
          <w:u w:val="none"/>
          <w:lang w:val="fr-FR"/>
        </w:rPr>
        <w:t xml:space="preserve">. Ces nouvelles images révèlent de nouveaux détails sur la protagoniste, Frey, une jeune femme sans but et débrouillarde qui n'a jamais renoncé malgré </w:t>
      </w:r>
      <w:r w:rsidR="0099756F">
        <w:rPr>
          <w:rStyle w:val="Hyperlink"/>
          <w:color w:val="auto"/>
          <w:sz w:val="20"/>
          <w:szCs w:val="20"/>
          <w:u w:val="none"/>
          <w:lang w:val="fr-FR"/>
        </w:rPr>
        <w:t>son</w:t>
      </w:r>
      <w:r>
        <w:rPr>
          <w:rStyle w:val="Hyperlink"/>
          <w:color w:val="auto"/>
          <w:sz w:val="20"/>
          <w:szCs w:val="20"/>
          <w:u w:val="none"/>
          <w:lang w:val="fr-FR"/>
        </w:rPr>
        <w:t xml:space="preserve"> enfance difficile à New York.</w:t>
      </w:r>
    </w:p>
    <w:p w14:paraId="60EF9FED" w14:textId="6F9EE27C" w:rsidR="00CC5C1E" w:rsidRPr="001C0419" w:rsidRDefault="00CC5C1E" w:rsidP="0099756F">
      <w:pPr>
        <w:spacing w:line="360" w:lineRule="auto"/>
        <w:jc w:val="center"/>
        <w:rPr>
          <w:rStyle w:val="Hyperlink"/>
          <w:color w:val="auto"/>
          <w:sz w:val="20"/>
          <w:szCs w:val="20"/>
          <w:u w:val="none"/>
          <w:lang w:val="fr-FR"/>
        </w:rPr>
      </w:pPr>
    </w:p>
    <w:p w14:paraId="305EA901" w14:textId="7C8CE7EB" w:rsidR="001E3609" w:rsidRPr="001C0419" w:rsidRDefault="001E3609" w:rsidP="0099756F">
      <w:pPr>
        <w:spacing w:line="360" w:lineRule="auto"/>
        <w:jc w:val="center"/>
        <w:rPr>
          <w:sz w:val="20"/>
          <w:szCs w:val="20"/>
          <w:lang w:val="fr-FR"/>
        </w:rPr>
      </w:pPr>
      <w:r>
        <w:rPr>
          <w:sz w:val="20"/>
          <w:szCs w:val="20"/>
          <w:lang w:val="fr-FR"/>
        </w:rPr>
        <w:t xml:space="preserve">La bande-annonce </w:t>
      </w:r>
      <w:r w:rsidR="00055145">
        <w:rPr>
          <w:sz w:val="20"/>
          <w:szCs w:val="20"/>
          <w:lang w:val="fr-FR"/>
        </w:rPr>
        <w:t>de présentation de l’histoire</w:t>
      </w:r>
      <w:r>
        <w:rPr>
          <w:sz w:val="20"/>
          <w:szCs w:val="20"/>
          <w:lang w:val="fr-FR"/>
        </w:rPr>
        <w:t xml:space="preserve"> de </w:t>
      </w:r>
      <w:r>
        <w:rPr>
          <w:i/>
          <w:iCs/>
          <w:sz w:val="20"/>
          <w:szCs w:val="20"/>
          <w:lang w:val="fr-FR"/>
        </w:rPr>
        <w:t>FORSPOKEN</w:t>
      </w:r>
      <w:r>
        <w:rPr>
          <w:sz w:val="20"/>
          <w:szCs w:val="20"/>
          <w:lang w:val="fr-FR"/>
        </w:rPr>
        <w:t xml:space="preserve"> est disponible ici : </w:t>
      </w:r>
      <w:hyperlink r:id="rId12" w:history="1">
        <w:r w:rsidR="001C0419" w:rsidRPr="00C7397C">
          <w:rPr>
            <w:rStyle w:val="Hyperlink"/>
            <w:sz w:val="20"/>
            <w:szCs w:val="20"/>
            <w:lang w:val="fr-FR"/>
          </w:rPr>
          <w:t>https://youtu.be/NYYgSs2RkJQ</w:t>
        </w:r>
      </w:hyperlink>
    </w:p>
    <w:p w14:paraId="7CC81D43" w14:textId="77777777" w:rsidR="00E413E9" w:rsidRPr="001C0419" w:rsidRDefault="00E413E9">
      <w:pPr>
        <w:spacing w:line="360" w:lineRule="auto"/>
        <w:rPr>
          <w:rStyle w:val="Hyperlink"/>
          <w:color w:val="auto"/>
          <w:sz w:val="20"/>
          <w:szCs w:val="20"/>
          <w:u w:val="none"/>
          <w:lang w:val="fr-FR"/>
        </w:rPr>
      </w:pPr>
    </w:p>
    <w:p w14:paraId="48805039" w14:textId="2539F254" w:rsidR="00575FFD" w:rsidRDefault="00CF649C">
      <w:pPr>
        <w:spacing w:line="360" w:lineRule="auto"/>
        <w:rPr>
          <w:sz w:val="20"/>
          <w:szCs w:val="20"/>
          <w:lang w:val="fr-FR"/>
        </w:rPr>
      </w:pPr>
      <w:bookmarkStart w:id="0" w:name="_Hlk80868431"/>
      <w:r w:rsidRPr="00000E76">
        <w:rPr>
          <w:sz w:val="20"/>
          <w:szCs w:val="20"/>
          <w:lang w:val="fr-FR"/>
        </w:rPr>
        <w:t xml:space="preserve">La nouvelle bande-annonce offre également aux fans des images plus détaillées des combats imprégnés de magie de </w:t>
      </w:r>
      <w:r w:rsidRPr="00000E76">
        <w:rPr>
          <w:i/>
          <w:iCs/>
          <w:sz w:val="20"/>
          <w:szCs w:val="20"/>
          <w:lang w:val="fr-FR"/>
        </w:rPr>
        <w:t>FORSPOKEN</w:t>
      </w:r>
      <w:r w:rsidRPr="00000E76">
        <w:rPr>
          <w:sz w:val="20"/>
          <w:szCs w:val="20"/>
          <w:lang w:val="fr-FR"/>
        </w:rPr>
        <w:t>, ainsi qu'aux mouvements rapides et dynamiques du jeu, éléments essentiels à son gameplay. Tout au long de son aventure, Frey apprendra à lancer et à maîtriser des dizaines de magies différentes et à lancer de puissants sorts au fil de son exploration du continent à la fois beau et cruel d'Athia. La quête de Frey l'entraînera dans divers environnements dans lesquels elle se déplacera grâce au parkour, amélioré par la magie. Ce mode de déplacement dynamique et acrobatique, renforcé par les pouvoirs mystiques de Frey, lui permet de glisser, courir et flotter dans les paysages tentaculaires d'Athia rapidement et en toute fluidité.</w:t>
      </w:r>
    </w:p>
    <w:p w14:paraId="3B1255A3" w14:textId="1BF5AFBF" w:rsidR="00D5143B" w:rsidRDefault="00D5143B">
      <w:pPr>
        <w:spacing w:line="360" w:lineRule="auto"/>
        <w:rPr>
          <w:sz w:val="20"/>
          <w:szCs w:val="20"/>
          <w:lang w:val="fr-FR"/>
        </w:rPr>
      </w:pPr>
    </w:p>
    <w:p w14:paraId="3B63F825" w14:textId="0098D265" w:rsidR="00D5143B" w:rsidRPr="00D5143B" w:rsidRDefault="00D5143B" w:rsidP="00D5143B">
      <w:pPr>
        <w:spacing w:line="360" w:lineRule="auto"/>
        <w:jc w:val="center"/>
        <w:rPr>
          <w:sz w:val="20"/>
          <w:szCs w:val="20"/>
          <w:lang w:val="fr-FR"/>
        </w:rPr>
      </w:pPr>
      <w:r>
        <w:rPr>
          <w:noProof/>
          <w:sz w:val="20"/>
          <w:szCs w:val="20"/>
        </w:rPr>
        <w:lastRenderedPageBreak/>
        <w:drawing>
          <wp:inline distT="0" distB="0" distL="0" distR="0" wp14:anchorId="01CC292A" wp14:editId="1053D3C7">
            <wp:extent cx="3562350" cy="3710940"/>
            <wp:effectExtent l="0" t="0" r="0" b="3810"/>
            <wp:docPr id="10" name="Picture 10" descr="A group of people walking down a flight of st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alking down a flight of stair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3580" cy="3712221"/>
                    </a:xfrm>
                    <a:prstGeom prst="rect">
                      <a:avLst/>
                    </a:prstGeom>
                    <a:noFill/>
                    <a:ln>
                      <a:noFill/>
                    </a:ln>
                  </pic:spPr>
                </pic:pic>
              </a:graphicData>
            </a:graphic>
          </wp:inline>
        </w:drawing>
      </w:r>
    </w:p>
    <w:bookmarkEnd w:id="0"/>
    <w:p w14:paraId="7C421BF2" w14:textId="77777777" w:rsidR="00524D69" w:rsidRPr="00D5143B" w:rsidRDefault="00524D69">
      <w:pPr>
        <w:spacing w:line="360" w:lineRule="auto"/>
        <w:rPr>
          <w:rStyle w:val="Hyperlink"/>
          <w:color w:val="auto"/>
          <w:sz w:val="20"/>
          <w:szCs w:val="20"/>
          <w:u w:val="none"/>
          <w:lang w:val="fr-FR"/>
        </w:rPr>
      </w:pPr>
    </w:p>
    <w:p w14:paraId="65029F2E" w14:textId="77777777" w:rsidR="00D5143B" w:rsidRDefault="00D5143B">
      <w:pPr>
        <w:spacing w:line="360" w:lineRule="auto"/>
        <w:rPr>
          <w:rStyle w:val="Hyperlink"/>
          <w:color w:val="auto"/>
          <w:sz w:val="20"/>
          <w:szCs w:val="20"/>
          <w:u w:val="none"/>
          <w:lang w:val="fr-FR"/>
        </w:rPr>
      </w:pPr>
    </w:p>
    <w:p w14:paraId="02366E79" w14:textId="689631D5" w:rsidR="00D579A1" w:rsidRPr="001C0419" w:rsidRDefault="00543370" w:rsidP="0099756F">
      <w:pPr>
        <w:spacing w:line="360" w:lineRule="auto"/>
        <w:jc w:val="both"/>
        <w:rPr>
          <w:rStyle w:val="Hyperlink"/>
          <w:color w:val="auto"/>
          <w:sz w:val="20"/>
          <w:szCs w:val="20"/>
          <w:u w:val="none"/>
          <w:lang w:val="fr-FR"/>
        </w:rPr>
      </w:pPr>
      <w:r>
        <w:rPr>
          <w:rStyle w:val="Hyperlink"/>
          <w:color w:val="auto"/>
          <w:sz w:val="20"/>
          <w:szCs w:val="20"/>
          <w:u w:val="none"/>
          <w:lang w:val="fr-FR"/>
        </w:rPr>
        <w:t xml:space="preserve">La bande-annonce met également en avant d'autres personnages clés de </w:t>
      </w:r>
      <w:r>
        <w:rPr>
          <w:rStyle w:val="Hyperlink"/>
          <w:i/>
          <w:iCs/>
          <w:color w:val="auto"/>
          <w:sz w:val="20"/>
          <w:szCs w:val="20"/>
          <w:u w:val="none"/>
          <w:lang w:val="fr-FR"/>
        </w:rPr>
        <w:t>FORSPOKEN</w:t>
      </w:r>
      <w:r>
        <w:rPr>
          <w:rStyle w:val="Hyperlink"/>
          <w:color w:val="auto"/>
          <w:sz w:val="20"/>
          <w:szCs w:val="20"/>
          <w:u w:val="none"/>
          <w:lang w:val="fr-FR"/>
        </w:rPr>
        <w:t xml:space="preserve">, y compris le compagnon de Frey, Krav, un bracelet magique doué de conscience, interprété par l'acteur </w:t>
      </w:r>
      <w:r>
        <w:rPr>
          <w:rStyle w:val="Hyperlink"/>
          <w:b/>
          <w:bCs/>
          <w:color w:val="auto"/>
          <w:sz w:val="20"/>
          <w:szCs w:val="20"/>
          <w:u w:val="none"/>
          <w:lang w:val="fr-FR"/>
        </w:rPr>
        <w:t>Jonathan Cake</w:t>
      </w:r>
      <w:r>
        <w:rPr>
          <w:rStyle w:val="Hyperlink"/>
          <w:color w:val="auto"/>
          <w:sz w:val="20"/>
          <w:szCs w:val="20"/>
          <w:u w:val="none"/>
          <w:lang w:val="fr-FR"/>
        </w:rPr>
        <w:t xml:space="preserve"> (</w:t>
      </w:r>
      <w:r>
        <w:rPr>
          <w:rStyle w:val="Hyperlink"/>
          <w:i/>
          <w:iCs/>
          <w:color w:val="auto"/>
          <w:sz w:val="20"/>
          <w:szCs w:val="20"/>
          <w:u w:val="none"/>
          <w:lang w:val="fr-FR"/>
        </w:rPr>
        <w:t>Stargirl</w:t>
      </w:r>
      <w:r>
        <w:rPr>
          <w:rStyle w:val="Hyperlink"/>
          <w:color w:val="auto"/>
          <w:sz w:val="20"/>
          <w:szCs w:val="20"/>
          <w:u w:val="none"/>
          <w:lang w:val="fr-FR"/>
        </w:rPr>
        <w:t>), qu</w:t>
      </w:r>
      <w:r w:rsidR="00055145">
        <w:rPr>
          <w:rStyle w:val="Hyperlink"/>
          <w:color w:val="auto"/>
          <w:sz w:val="20"/>
          <w:szCs w:val="20"/>
          <w:u w:val="none"/>
          <w:lang w:val="fr-FR"/>
        </w:rPr>
        <w:t>i</w:t>
      </w:r>
      <w:r>
        <w:rPr>
          <w:rStyle w:val="Hyperlink"/>
          <w:color w:val="auto"/>
          <w:sz w:val="20"/>
          <w:szCs w:val="20"/>
          <w:u w:val="none"/>
          <w:lang w:val="fr-FR"/>
        </w:rPr>
        <w:t xml:space="preserve"> l'aide à explorer le vaste continent d'Athia. Les joueurs y font aussi la connaissance de Tannta Sila, despote maléfique et folle à lier et la Tannta, ou matriarche, la plus puissante d'Athia, à travers les images d'un combat explosif et riche en action qui l'oppose à Frey. Ces premières images de Tannta Sila, animée et interprétée par l'actrice et musicienne </w:t>
      </w:r>
      <w:r>
        <w:rPr>
          <w:rStyle w:val="Hyperlink"/>
          <w:b/>
          <w:bCs/>
          <w:color w:val="auto"/>
          <w:sz w:val="20"/>
          <w:szCs w:val="20"/>
          <w:u w:val="none"/>
          <w:lang w:val="fr-FR"/>
        </w:rPr>
        <w:t>Janina Gavankar</w:t>
      </w:r>
      <w:r>
        <w:rPr>
          <w:rStyle w:val="Hyperlink"/>
          <w:color w:val="auto"/>
          <w:sz w:val="20"/>
          <w:szCs w:val="20"/>
          <w:u w:val="none"/>
          <w:lang w:val="fr-FR"/>
        </w:rPr>
        <w:t xml:space="preserve">, offrent aux fans un aperçu des redoutables ennemis qui les attendent à Athia. </w:t>
      </w:r>
      <w:r>
        <w:rPr>
          <w:rStyle w:val="Hyperlink"/>
          <w:b/>
          <w:bCs/>
          <w:color w:val="auto"/>
          <w:sz w:val="20"/>
          <w:szCs w:val="20"/>
          <w:u w:val="none"/>
          <w:lang w:val="fr-FR"/>
        </w:rPr>
        <w:t>Keala Settle</w:t>
      </w:r>
      <w:r>
        <w:rPr>
          <w:rStyle w:val="Hyperlink"/>
          <w:color w:val="auto"/>
          <w:sz w:val="20"/>
          <w:szCs w:val="20"/>
          <w:u w:val="none"/>
          <w:lang w:val="fr-FR"/>
        </w:rPr>
        <w:t xml:space="preserve"> (</w:t>
      </w:r>
      <w:r>
        <w:rPr>
          <w:rStyle w:val="Hyperlink"/>
          <w:i/>
          <w:iCs/>
          <w:color w:val="auto"/>
          <w:sz w:val="20"/>
          <w:szCs w:val="20"/>
          <w:u w:val="none"/>
          <w:lang w:val="fr-FR"/>
        </w:rPr>
        <w:t>The Greastest Showman</w:t>
      </w:r>
      <w:r>
        <w:rPr>
          <w:rStyle w:val="Hyperlink"/>
          <w:color w:val="auto"/>
          <w:sz w:val="20"/>
          <w:szCs w:val="20"/>
          <w:u w:val="none"/>
          <w:lang w:val="fr-FR"/>
        </w:rPr>
        <w:t xml:space="preserve">) et </w:t>
      </w:r>
      <w:r>
        <w:rPr>
          <w:rStyle w:val="Hyperlink"/>
          <w:b/>
          <w:bCs/>
          <w:color w:val="auto"/>
          <w:sz w:val="20"/>
          <w:szCs w:val="20"/>
          <w:u w:val="none"/>
          <w:lang w:val="fr-FR"/>
        </w:rPr>
        <w:t>Monica Barbaro</w:t>
      </w:r>
      <w:r>
        <w:rPr>
          <w:rStyle w:val="Hyperlink"/>
          <w:color w:val="auto"/>
          <w:sz w:val="20"/>
          <w:szCs w:val="20"/>
          <w:u w:val="none"/>
          <w:lang w:val="fr-FR"/>
        </w:rPr>
        <w:t xml:space="preserve"> (</w:t>
      </w:r>
      <w:r>
        <w:rPr>
          <w:rStyle w:val="Hyperlink"/>
          <w:i/>
          <w:iCs/>
          <w:color w:val="auto"/>
          <w:sz w:val="20"/>
          <w:szCs w:val="20"/>
          <w:u w:val="none"/>
          <w:lang w:val="fr-FR"/>
        </w:rPr>
        <w:t>Top Gun : Maverick</w:t>
      </w:r>
      <w:r>
        <w:rPr>
          <w:rStyle w:val="Hyperlink"/>
          <w:color w:val="auto"/>
          <w:sz w:val="20"/>
          <w:szCs w:val="20"/>
          <w:u w:val="none"/>
          <w:lang w:val="fr-FR"/>
        </w:rPr>
        <w:t>) apparaissent également dans le jeu où elles interprètent Johedy et Auden, respectivement, deux Athiennes qui rencontrent et aident Frey dans son aventure.</w:t>
      </w:r>
    </w:p>
    <w:p w14:paraId="53CD6BCB" w14:textId="428F1163" w:rsidR="00931269" w:rsidRDefault="006F21E7" w:rsidP="006F21E7">
      <w:pPr>
        <w:spacing w:line="360" w:lineRule="auto"/>
        <w:jc w:val="center"/>
      </w:pPr>
      <w:r>
        <w:rPr>
          <w:noProof/>
          <w:lang w:val="fr-FR"/>
        </w:rPr>
        <w:lastRenderedPageBreak/>
        <w:drawing>
          <wp:inline distT="0" distB="0" distL="0" distR="0" wp14:anchorId="2CD2DA5A" wp14:editId="4FC640C4">
            <wp:extent cx="1460500" cy="2639425"/>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1594" cy="2659474"/>
                    </a:xfrm>
                    <a:prstGeom prst="rect">
                      <a:avLst/>
                    </a:prstGeom>
                    <a:noFill/>
                    <a:ln>
                      <a:noFill/>
                    </a:ln>
                  </pic:spPr>
                </pic:pic>
              </a:graphicData>
            </a:graphic>
          </wp:inline>
        </w:drawing>
      </w:r>
      <w:r>
        <w:rPr>
          <w:lang w:val="fr-FR"/>
        </w:rPr>
        <w:t xml:space="preserve"> </w:t>
      </w:r>
      <w:r>
        <w:rPr>
          <w:noProof/>
          <w:lang w:val="fr-FR"/>
        </w:rPr>
        <w:drawing>
          <wp:inline distT="0" distB="0" distL="0" distR="0" wp14:anchorId="75917A84" wp14:editId="6A639425">
            <wp:extent cx="2069335" cy="263398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0365" cy="2648019"/>
                    </a:xfrm>
                    <a:prstGeom prst="rect">
                      <a:avLst/>
                    </a:prstGeom>
                    <a:noFill/>
                    <a:ln>
                      <a:noFill/>
                    </a:ln>
                  </pic:spPr>
                </pic:pic>
              </a:graphicData>
            </a:graphic>
          </wp:inline>
        </w:drawing>
      </w:r>
    </w:p>
    <w:p w14:paraId="059AE6FF" w14:textId="4D660D5E" w:rsidR="00931269" w:rsidRDefault="00931269" w:rsidP="006F21E7">
      <w:pPr>
        <w:spacing w:line="360" w:lineRule="auto"/>
        <w:jc w:val="center"/>
      </w:pPr>
      <w:r>
        <w:rPr>
          <w:rStyle w:val="Hyperlink"/>
          <w:color w:val="auto"/>
          <w:sz w:val="20"/>
          <w:szCs w:val="20"/>
          <w:u w:val="none"/>
          <w:lang w:val="fr-FR"/>
        </w:rPr>
        <w:t>(Jonathan Cake, Janina Gavankar)</w:t>
      </w:r>
    </w:p>
    <w:p w14:paraId="5984F611" w14:textId="6A54D71D" w:rsidR="00FE7029" w:rsidRDefault="006F21E7" w:rsidP="006F21E7">
      <w:pPr>
        <w:spacing w:line="360" w:lineRule="auto"/>
        <w:jc w:val="center"/>
        <w:rPr>
          <w:rStyle w:val="Hyperlink"/>
          <w:color w:val="auto"/>
          <w:sz w:val="20"/>
          <w:szCs w:val="20"/>
          <w:u w:val="none"/>
        </w:rPr>
      </w:pPr>
      <w:r>
        <w:rPr>
          <w:rStyle w:val="Hyperlink"/>
          <w:noProof/>
          <w:color w:val="auto"/>
          <w:sz w:val="20"/>
          <w:szCs w:val="20"/>
          <w:u w:val="none"/>
          <w:lang w:val="fr-FR"/>
        </w:rPr>
        <w:drawing>
          <wp:inline distT="0" distB="0" distL="0" distR="0" wp14:anchorId="0BB6E687" wp14:editId="2D3606BC">
            <wp:extent cx="1987283" cy="264758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3123" cy="2668691"/>
                    </a:xfrm>
                    <a:prstGeom prst="rect">
                      <a:avLst/>
                    </a:prstGeom>
                    <a:noFill/>
                    <a:ln>
                      <a:noFill/>
                    </a:ln>
                  </pic:spPr>
                </pic:pic>
              </a:graphicData>
            </a:graphic>
          </wp:inline>
        </w:drawing>
      </w:r>
      <w:r>
        <w:rPr>
          <w:noProof/>
          <w:lang w:val="fr-FR"/>
        </w:rPr>
        <w:drawing>
          <wp:inline distT="0" distB="0" distL="0" distR="0" wp14:anchorId="41188FA8" wp14:editId="15F259C2">
            <wp:extent cx="1767840" cy="26517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8559" cy="2652839"/>
                    </a:xfrm>
                    <a:prstGeom prst="rect">
                      <a:avLst/>
                    </a:prstGeom>
                    <a:noFill/>
                    <a:ln>
                      <a:noFill/>
                    </a:ln>
                  </pic:spPr>
                </pic:pic>
              </a:graphicData>
            </a:graphic>
          </wp:inline>
        </w:drawing>
      </w:r>
    </w:p>
    <w:p w14:paraId="492A1D40" w14:textId="00B841DB" w:rsidR="00AB3669" w:rsidRPr="001C0419" w:rsidRDefault="006F21E7" w:rsidP="005A5351">
      <w:pPr>
        <w:spacing w:line="360" w:lineRule="auto"/>
        <w:jc w:val="center"/>
        <w:rPr>
          <w:rStyle w:val="Hyperlink"/>
          <w:color w:val="auto"/>
          <w:sz w:val="20"/>
          <w:szCs w:val="20"/>
          <w:u w:val="none"/>
          <w:lang w:val="fr-FR"/>
        </w:rPr>
      </w:pPr>
      <w:r w:rsidRPr="00D5143B">
        <w:rPr>
          <w:rStyle w:val="Hyperlink"/>
          <w:color w:val="auto"/>
          <w:sz w:val="20"/>
          <w:szCs w:val="20"/>
          <w:u w:val="none"/>
          <w:lang w:val="fr-FR"/>
        </w:rPr>
        <w:t>(Keala Settle, Monica Barbaro)</w:t>
      </w:r>
    </w:p>
    <w:p w14:paraId="3344871A" w14:textId="37C30E2E" w:rsidR="005A5351" w:rsidRPr="001C0419" w:rsidRDefault="005A5351" w:rsidP="0099756F">
      <w:pPr>
        <w:spacing w:before="100" w:beforeAutospacing="1" w:after="100" w:afterAutospacing="1" w:line="360" w:lineRule="auto"/>
        <w:jc w:val="both"/>
        <w:rPr>
          <w:color w:val="313131"/>
          <w:sz w:val="20"/>
          <w:szCs w:val="20"/>
          <w:lang w:val="fr-FR"/>
        </w:rPr>
      </w:pPr>
      <w:r>
        <w:rPr>
          <w:color w:val="313131"/>
          <w:sz w:val="20"/>
          <w:szCs w:val="20"/>
          <w:lang w:val="fr-FR"/>
        </w:rPr>
        <w:t xml:space="preserve">SQUARE ENIX et Luminous Productions ont collaboré avec le scénariste hollywoodien </w:t>
      </w:r>
      <w:r>
        <w:rPr>
          <w:b/>
          <w:bCs/>
          <w:color w:val="313131"/>
          <w:sz w:val="20"/>
          <w:szCs w:val="20"/>
          <w:lang w:val="fr-FR"/>
        </w:rPr>
        <w:t>Gary Whitta</w:t>
      </w:r>
      <w:r>
        <w:rPr>
          <w:color w:val="313131"/>
          <w:sz w:val="20"/>
          <w:szCs w:val="20"/>
          <w:lang w:val="fr-FR"/>
        </w:rPr>
        <w:t xml:space="preserve"> (</w:t>
      </w:r>
      <w:r>
        <w:rPr>
          <w:i/>
          <w:iCs/>
          <w:color w:val="313131"/>
          <w:sz w:val="20"/>
          <w:szCs w:val="20"/>
          <w:lang w:val="fr-FR"/>
        </w:rPr>
        <w:t>Rogue One: A Star Wars Story</w:t>
      </w:r>
      <w:r>
        <w:rPr>
          <w:color w:val="313131"/>
          <w:sz w:val="20"/>
          <w:szCs w:val="20"/>
          <w:lang w:val="fr-FR"/>
        </w:rPr>
        <w:t xml:space="preserve">), à l'origine du concept initial, et avec la scénariste et réalisatrice </w:t>
      </w:r>
      <w:r>
        <w:rPr>
          <w:b/>
          <w:bCs/>
          <w:color w:val="313131"/>
          <w:sz w:val="20"/>
          <w:szCs w:val="20"/>
          <w:lang w:val="fr-FR"/>
        </w:rPr>
        <w:t>Amy Hennig</w:t>
      </w:r>
      <w:r>
        <w:rPr>
          <w:color w:val="313131"/>
          <w:sz w:val="20"/>
          <w:szCs w:val="20"/>
          <w:lang w:val="fr-FR"/>
        </w:rPr>
        <w:t xml:space="preserve"> (franchise Uncharted), qui a développé le concept du scénario en 2019 (avant de prendre la tête de Skydance New Media). Au poste de scénaristes en chef responsables du scénario et du script de </w:t>
      </w:r>
      <w:r>
        <w:rPr>
          <w:i/>
          <w:iCs/>
          <w:color w:val="313131"/>
          <w:sz w:val="20"/>
          <w:szCs w:val="20"/>
          <w:lang w:val="fr-FR"/>
        </w:rPr>
        <w:t>FORSPOKEN</w:t>
      </w:r>
      <w:r>
        <w:rPr>
          <w:color w:val="313131"/>
          <w:sz w:val="20"/>
          <w:szCs w:val="20"/>
          <w:lang w:val="fr-FR"/>
        </w:rPr>
        <w:t xml:space="preserve">, les talentueux </w:t>
      </w:r>
      <w:r w:rsidR="00055145">
        <w:rPr>
          <w:color w:val="313131"/>
          <w:sz w:val="20"/>
          <w:szCs w:val="20"/>
          <w:lang w:val="fr-FR"/>
        </w:rPr>
        <w:t>spécialistes du</w:t>
      </w:r>
      <w:r>
        <w:rPr>
          <w:color w:val="313131"/>
          <w:sz w:val="20"/>
          <w:szCs w:val="20"/>
          <w:lang w:val="fr-FR"/>
        </w:rPr>
        <w:t xml:space="preserve"> divertissement </w:t>
      </w:r>
      <w:r>
        <w:rPr>
          <w:b/>
          <w:bCs/>
          <w:color w:val="313131"/>
          <w:sz w:val="20"/>
          <w:szCs w:val="20"/>
          <w:lang w:val="fr-FR"/>
        </w:rPr>
        <w:t>Allison Rymer</w:t>
      </w:r>
      <w:r>
        <w:rPr>
          <w:color w:val="313131"/>
          <w:sz w:val="20"/>
          <w:szCs w:val="20"/>
          <w:lang w:val="fr-FR"/>
        </w:rPr>
        <w:t xml:space="preserve"> (</w:t>
      </w:r>
      <w:r>
        <w:rPr>
          <w:i/>
          <w:iCs/>
          <w:color w:val="313131"/>
          <w:sz w:val="20"/>
          <w:szCs w:val="20"/>
          <w:lang w:val="fr-FR"/>
        </w:rPr>
        <w:t>Shadowhunters</w:t>
      </w:r>
      <w:r>
        <w:rPr>
          <w:color w:val="313131"/>
          <w:sz w:val="20"/>
          <w:szCs w:val="20"/>
          <w:lang w:val="fr-FR"/>
        </w:rPr>
        <w:t xml:space="preserve">) et </w:t>
      </w:r>
      <w:r>
        <w:rPr>
          <w:b/>
          <w:bCs/>
          <w:color w:val="313131"/>
          <w:sz w:val="20"/>
          <w:szCs w:val="20"/>
          <w:lang w:val="fr-FR"/>
        </w:rPr>
        <w:t>Todd Stashwick</w:t>
      </w:r>
      <w:r>
        <w:rPr>
          <w:color w:val="313131"/>
          <w:sz w:val="20"/>
          <w:szCs w:val="20"/>
          <w:lang w:val="fr-FR"/>
        </w:rPr>
        <w:t xml:space="preserve"> (</w:t>
      </w:r>
      <w:r>
        <w:rPr>
          <w:i/>
          <w:iCs/>
          <w:color w:val="313131"/>
          <w:sz w:val="20"/>
          <w:szCs w:val="20"/>
          <w:lang w:val="fr-FR"/>
        </w:rPr>
        <w:t>Devil Inside</w:t>
      </w:r>
      <w:r>
        <w:rPr>
          <w:color w:val="313131"/>
          <w:sz w:val="20"/>
          <w:szCs w:val="20"/>
          <w:lang w:val="fr-FR"/>
        </w:rPr>
        <w:t>) ont créé une histoire palpitante de découverte de soi et de la place que l'on occupe dans le monde.</w:t>
      </w:r>
    </w:p>
    <w:p w14:paraId="01D23D1D" w14:textId="6CB629E6" w:rsidR="004B078F" w:rsidRPr="001C0419" w:rsidRDefault="004B078F" w:rsidP="004B078F">
      <w:pPr>
        <w:spacing w:line="360" w:lineRule="auto"/>
        <w:jc w:val="center"/>
        <w:rPr>
          <w:rStyle w:val="Hyperlink"/>
          <w:color w:val="auto"/>
          <w:sz w:val="20"/>
          <w:szCs w:val="20"/>
          <w:u w:val="none"/>
          <w:lang w:val="fr-FR"/>
        </w:rPr>
      </w:pPr>
    </w:p>
    <w:p w14:paraId="770C42E3" w14:textId="6822A2B8" w:rsidR="005A5351" w:rsidRDefault="005A5351" w:rsidP="005A5351">
      <w:pPr>
        <w:pStyle w:val="ListParagraph"/>
        <w:spacing w:line="360" w:lineRule="auto"/>
        <w:ind w:left="0"/>
        <w:jc w:val="center"/>
        <w:rPr>
          <w:rStyle w:val="Hyperlink"/>
          <w:color w:val="auto"/>
          <w:sz w:val="20"/>
          <w:szCs w:val="20"/>
          <w:u w:val="none"/>
        </w:rPr>
      </w:pPr>
      <w:r>
        <w:rPr>
          <w:noProof/>
          <w:sz w:val="20"/>
          <w:szCs w:val="20"/>
          <w:lang w:val="fr-FR"/>
        </w:rPr>
        <w:lastRenderedPageBreak/>
        <w:drawing>
          <wp:inline distT="0" distB="0" distL="0" distR="0" wp14:anchorId="2EE275F8" wp14:editId="5EC47155">
            <wp:extent cx="3308350" cy="2490452"/>
            <wp:effectExtent l="0" t="0" r="6350" b="5715"/>
            <wp:docPr id="12" name="Picture 12" descr="A person smiling in front of a pos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in front of a poster&#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0117" cy="2499310"/>
                    </a:xfrm>
                    <a:prstGeom prst="rect">
                      <a:avLst/>
                    </a:prstGeom>
                  </pic:spPr>
                </pic:pic>
              </a:graphicData>
            </a:graphic>
          </wp:inline>
        </w:drawing>
      </w:r>
    </w:p>
    <w:p w14:paraId="08F9B9F5" w14:textId="5BCD3230" w:rsidR="005A5351" w:rsidRDefault="005A5351" w:rsidP="005A5351">
      <w:pPr>
        <w:pStyle w:val="ListParagraph"/>
        <w:spacing w:line="360" w:lineRule="auto"/>
        <w:ind w:left="0"/>
        <w:jc w:val="center"/>
        <w:rPr>
          <w:rStyle w:val="Hyperlink"/>
          <w:color w:val="auto"/>
          <w:sz w:val="20"/>
          <w:szCs w:val="20"/>
          <w:u w:val="none"/>
        </w:rPr>
      </w:pPr>
      <w:r>
        <w:rPr>
          <w:rStyle w:val="Hyperlink"/>
          <w:color w:val="auto"/>
          <w:sz w:val="20"/>
          <w:szCs w:val="20"/>
          <w:u w:val="none"/>
          <w:lang w:val="fr-FR"/>
        </w:rPr>
        <w:t>(Allison Rymer)</w:t>
      </w:r>
    </w:p>
    <w:p w14:paraId="76F130C9" w14:textId="5563414E" w:rsidR="005A5351" w:rsidRDefault="005A5351" w:rsidP="005A5351">
      <w:pPr>
        <w:pStyle w:val="ListParagraph"/>
        <w:spacing w:line="360" w:lineRule="auto"/>
        <w:ind w:left="0"/>
        <w:jc w:val="center"/>
        <w:rPr>
          <w:rStyle w:val="Hyperlink"/>
          <w:color w:val="auto"/>
          <w:sz w:val="20"/>
          <w:szCs w:val="20"/>
          <w:u w:val="none"/>
        </w:rPr>
      </w:pPr>
      <w:r>
        <w:rPr>
          <w:noProof/>
          <w:sz w:val="20"/>
          <w:szCs w:val="20"/>
          <w:lang w:val="fr-FR"/>
        </w:rPr>
        <w:drawing>
          <wp:inline distT="0" distB="0" distL="0" distR="0" wp14:anchorId="2C2E7DAD" wp14:editId="521B5401">
            <wp:extent cx="2162732" cy="3244850"/>
            <wp:effectExtent l="0" t="0" r="9525" b="0"/>
            <wp:docPr id="13" name="Picture 13"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2732" cy="3244850"/>
                    </a:xfrm>
                    <a:prstGeom prst="rect">
                      <a:avLst/>
                    </a:prstGeom>
                  </pic:spPr>
                </pic:pic>
              </a:graphicData>
            </a:graphic>
          </wp:inline>
        </w:drawing>
      </w:r>
    </w:p>
    <w:p w14:paraId="785D57D2" w14:textId="23E2404E" w:rsidR="005A5351" w:rsidRPr="001C0419" w:rsidRDefault="005A5351" w:rsidP="005A5351">
      <w:pPr>
        <w:pStyle w:val="ListParagraph"/>
        <w:spacing w:line="360" w:lineRule="auto"/>
        <w:ind w:left="0"/>
        <w:jc w:val="center"/>
        <w:rPr>
          <w:rStyle w:val="Hyperlink"/>
          <w:color w:val="auto"/>
          <w:sz w:val="20"/>
          <w:szCs w:val="20"/>
          <w:u w:val="none"/>
          <w:lang w:val="fr-FR"/>
        </w:rPr>
      </w:pPr>
      <w:r>
        <w:rPr>
          <w:rStyle w:val="Hyperlink"/>
          <w:color w:val="auto"/>
          <w:sz w:val="20"/>
          <w:szCs w:val="20"/>
          <w:u w:val="none"/>
          <w:lang w:val="fr-FR"/>
        </w:rPr>
        <w:t>(Todd Stashwick)</w:t>
      </w:r>
    </w:p>
    <w:p w14:paraId="22FA7D1C" w14:textId="77777777" w:rsidR="005A5351" w:rsidRPr="001C0419" w:rsidRDefault="005A5351" w:rsidP="008C269A">
      <w:pPr>
        <w:pStyle w:val="ListParagraph"/>
        <w:spacing w:line="360" w:lineRule="auto"/>
        <w:ind w:left="0"/>
        <w:jc w:val="both"/>
        <w:rPr>
          <w:rStyle w:val="Hyperlink"/>
          <w:color w:val="auto"/>
          <w:sz w:val="20"/>
          <w:szCs w:val="20"/>
          <w:u w:val="none"/>
          <w:lang w:val="fr-FR"/>
        </w:rPr>
      </w:pPr>
    </w:p>
    <w:p w14:paraId="2C044C2D" w14:textId="18FE5962" w:rsidR="00BE3FFC" w:rsidRPr="001C0419" w:rsidRDefault="00BE3FFC" w:rsidP="008C269A">
      <w:pPr>
        <w:spacing w:line="360" w:lineRule="auto"/>
        <w:jc w:val="both"/>
        <w:rPr>
          <w:rFonts w:eastAsia="Times New Roman"/>
          <w:sz w:val="20"/>
          <w:szCs w:val="20"/>
          <w:lang w:val="fr-FR"/>
        </w:rPr>
      </w:pPr>
      <w:r>
        <w:rPr>
          <w:rFonts w:eastAsia="Times New Roman"/>
          <w:sz w:val="20"/>
          <w:szCs w:val="20"/>
          <w:lang w:val="fr-FR"/>
        </w:rPr>
        <w:t>« </w:t>
      </w:r>
      <w:r>
        <w:rPr>
          <w:rFonts w:eastAsia="Times New Roman"/>
          <w:i/>
          <w:iCs/>
          <w:sz w:val="20"/>
          <w:szCs w:val="20"/>
          <w:lang w:val="fr-FR"/>
        </w:rPr>
        <w:t xml:space="preserve">L'écriture de </w:t>
      </w:r>
      <w:r>
        <w:rPr>
          <w:rFonts w:eastAsia="Times New Roman"/>
          <w:sz w:val="20"/>
          <w:szCs w:val="20"/>
          <w:lang w:val="fr-FR"/>
        </w:rPr>
        <w:t>FORSPOKEN</w:t>
      </w:r>
      <w:r>
        <w:rPr>
          <w:rFonts w:eastAsia="Times New Roman"/>
          <w:i/>
          <w:iCs/>
          <w:sz w:val="20"/>
          <w:szCs w:val="20"/>
          <w:lang w:val="fr-FR"/>
        </w:rPr>
        <w:t xml:space="preserve"> a été une expérience magique.</w:t>
      </w:r>
      <w:r>
        <w:rPr>
          <w:rFonts w:eastAsia="Times New Roman"/>
          <w:sz w:val="20"/>
          <w:szCs w:val="20"/>
          <w:lang w:val="fr-FR"/>
        </w:rPr>
        <w:t xml:space="preserve"> </w:t>
      </w:r>
      <w:r>
        <w:rPr>
          <w:rFonts w:eastAsia="Times New Roman"/>
          <w:i/>
          <w:iCs/>
          <w:sz w:val="20"/>
          <w:szCs w:val="20"/>
          <w:lang w:val="fr-FR"/>
        </w:rPr>
        <w:t>La protagoniste, Frey, est forte, complexe, et on s'identifie facilement à elle.</w:t>
      </w:r>
      <w:r>
        <w:rPr>
          <w:rFonts w:eastAsia="Times New Roman"/>
          <w:sz w:val="20"/>
          <w:szCs w:val="20"/>
          <w:lang w:val="fr-FR"/>
        </w:rPr>
        <w:t xml:space="preserve"> </w:t>
      </w:r>
      <w:r>
        <w:rPr>
          <w:rFonts w:eastAsia="Times New Roman"/>
          <w:i/>
          <w:iCs/>
          <w:sz w:val="20"/>
          <w:szCs w:val="20"/>
          <w:lang w:val="fr-FR"/>
        </w:rPr>
        <w:t>J'ai hâte que les joueurs tissent des liens avec elle</w:t>
      </w:r>
      <w:r>
        <w:rPr>
          <w:rFonts w:eastAsia="Times New Roman"/>
          <w:sz w:val="20"/>
          <w:szCs w:val="20"/>
          <w:lang w:val="fr-FR"/>
        </w:rPr>
        <w:t xml:space="preserve"> » a déclaré Rymer. Stashwick </w:t>
      </w:r>
      <w:r w:rsidR="00055145">
        <w:rPr>
          <w:rFonts w:eastAsia="Times New Roman"/>
          <w:sz w:val="20"/>
          <w:szCs w:val="20"/>
          <w:lang w:val="fr-FR"/>
        </w:rPr>
        <w:t>renchérit</w:t>
      </w:r>
      <w:r>
        <w:rPr>
          <w:rFonts w:eastAsia="Times New Roman"/>
          <w:sz w:val="20"/>
          <w:szCs w:val="20"/>
          <w:lang w:val="fr-FR"/>
        </w:rPr>
        <w:t> : « </w:t>
      </w:r>
      <w:r>
        <w:rPr>
          <w:rFonts w:eastAsia="Times New Roman"/>
          <w:i/>
          <w:iCs/>
          <w:sz w:val="20"/>
          <w:szCs w:val="20"/>
          <w:lang w:val="fr-FR"/>
        </w:rPr>
        <w:t>Tout comme pour Frey, ce fut un long et extraordinaire voyage pour nous.</w:t>
      </w:r>
      <w:r>
        <w:rPr>
          <w:rFonts w:eastAsia="Times New Roman"/>
          <w:sz w:val="20"/>
          <w:szCs w:val="20"/>
          <w:lang w:val="fr-FR"/>
        </w:rPr>
        <w:t xml:space="preserve"> </w:t>
      </w:r>
      <w:r>
        <w:rPr>
          <w:rFonts w:eastAsia="Times New Roman"/>
          <w:i/>
          <w:iCs/>
          <w:sz w:val="20"/>
          <w:szCs w:val="20"/>
          <w:lang w:val="fr-FR"/>
        </w:rPr>
        <w:t>Je suis ravi que les joueurs puissent enfin explorer l'histoire que nous avons bâtie.</w:t>
      </w:r>
      <w:r>
        <w:rPr>
          <w:rFonts w:eastAsia="Times New Roman"/>
          <w:sz w:val="20"/>
          <w:szCs w:val="20"/>
          <w:lang w:val="fr-FR"/>
        </w:rPr>
        <w:t xml:space="preserve"> </w:t>
      </w:r>
      <w:r>
        <w:rPr>
          <w:rFonts w:eastAsia="Times New Roman"/>
          <w:i/>
          <w:iCs/>
          <w:sz w:val="20"/>
          <w:szCs w:val="20"/>
          <w:lang w:val="fr-FR"/>
        </w:rPr>
        <w:t>Je suis tellement fier de faire partie de cette équipe et d'apporter une touche contemporaine et divertissante au genre de la fantasy. </w:t>
      </w:r>
      <w:r>
        <w:rPr>
          <w:rFonts w:eastAsia="Times New Roman"/>
          <w:sz w:val="20"/>
          <w:szCs w:val="20"/>
          <w:lang w:val="fr-FR"/>
        </w:rPr>
        <w:t>»</w:t>
      </w:r>
    </w:p>
    <w:p w14:paraId="3C5A1EEF" w14:textId="77777777" w:rsidR="004B078F" w:rsidRPr="001C0419" w:rsidRDefault="004B078F" w:rsidP="008C269A">
      <w:pPr>
        <w:spacing w:line="360" w:lineRule="auto"/>
        <w:jc w:val="both"/>
        <w:rPr>
          <w:rStyle w:val="Hyperlink"/>
          <w:color w:val="auto"/>
          <w:sz w:val="20"/>
          <w:szCs w:val="20"/>
          <w:u w:val="none"/>
          <w:lang w:val="fr-FR"/>
        </w:rPr>
      </w:pPr>
    </w:p>
    <w:p w14:paraId="3B90FA03" w14:textId="6D814488" w:rsidR="00CE31AC" w:rsidRPr="001C0419" w:rsidRDefault="00A14D27" w:rsidP="008C269A">
      <w:pPr>
        <w:spacing w:line="360" w:lineRule="auto"/>
        <w:jc w:val="both"/>
        <w:rPr>
          <w:rStyle w:val="Hyperlink"/>
          <w:color w:val="auto"/>
          <w:sz w:val="20"/>
          <w:szCs w:val="20"/>
          <w:u w:val="none"/>
          <w:lang w:val="fr-FR"/>
        </w:rPr>
      </w:pPr>
      <w:r>
        <w:rPr>
          <w:rStyle w:val="Hyperlink"/>
          <w:color w:val="auto"/>
          <w:sz w:val="20"/>
          <w:szCs w:val="20"/>
          <w:u w:val="none"/>
          <w:lang w:val="fr-FR"/>
        </w:rPr>
        <w:t xml:space="preserve">SQUARE ENIX et Luminous Productions ont par ailleurs annoncé que la bande originale du jeu était composée par des compositeurs récompensés aux BAFTA : </w:t>
      </w:r>
      <w:r>
        <w:rPr>
          <w:rStyle w:val="Hyperlink"/>
          <w:b/>
          <w:bCs/>
          <w:color w:val="auto"/>
          <w:sz w:val="20"/>
          <w:szCs w:val="20"/>
          <w:u w:val="none"/>
          <w:lang w:val="fr-FR"/>
        </w:rPr>
        <w:t>Bear McCreary</w:t>
      </w:r>
      <w:r>
        <w:rPr>
          <w:rStyle w:val="Hyperlink"/>
          <w:color w:val="auto"/>
          <w:sz w:val="20"/>
          <w:szCs w:val="20"/>
          <w:u w:val="none"/>
          <w:lang w:val="fr-FR"/>
        </w:rPr>
        <w:t xml:space="preserve"> (</w:t>
      </w:r>
      <w:r>
        <w:rPr>
          <w:rStyle w:val="Hyperlink"/>
          <w:i/>
          <w:iCs/>
          <w:color w:val="auto"/>
          <w:sz w:val="20"/>
          <w:szCs w:val="20"/>
          <w:u w:val="none"/>
          <w:lang w:val="fr-FR"/>
        </w:rPr>
        <w:t>God of War</w:t>
      </w:r>
      <w:r>
        <w:rPr>
          <w:rStyle w:val="Hyperlink"/>
          <w:color w:val="auto"/>
          <w:sz w:val="20"/>
          <w:szCs w:val="20"/>
          <w:u w:val="none"/>
          <w:lang w:val="fr-FR"/>
        </w:rPr>
        <w:t xml:space="preserve">, 2018 et la série télévisée </w:t>
      </w:r>
      <w:r>
        <w:rPr>
          <w:rStyle w:val="Hyperlink"/>
          <w:i/>
          <w:iCs/>
          <w:color w:val="auto"/>
          <w:sz w:val="20"/>
          <w:szCs w:val="20"/>
          <w:u w:val="none"/>
          <w:lang w:val="fr-FR"/>
        </w:rPr>
        <w:t>The Walking Dead</w:t>
      </w:r>
      <w:r>
        <w:rPr>
          <w:rStyle w:val="Hyperlink"/>
          <w:color w:val="auto"/>
          <w:sz w:val="20"/>
          <w:szCs w:val="20"/>
          <w:u w:val="none"/>
          <w:lang w:val="fr-FR"/>
        </w:rPr>
        <w:t xml:space="preserve">) et </w:t>
      </w:r>
      <w:r>
        <w:rPr>
          <w:rStyle w:val="Hyperlink"/>
          <w:b/>
          <w:bCs/>
          <w:color w:val="auto"/>
          <w:sz w:val="20"/>
          <w:szCs w:val="20"/>
          <w:u w:val="none"/>
          <w:lang w:val="fr-FR"/>
        </w:rPr>
        <w:t>Garry Schyman</w:t>
      </w:r>
      <w:r>
        <w:rPr>
          <w:rStyle w:val="Hyperlink"/>
          <w:color w:val="auto"/>
          <w:sz w:val="20"/>
          <w:szCs w:val="20"/>
          <w:u w:val="none"/>
          <w:lang w:val="fr-FR"/>
        </w:rPr>
        <w:t xml:space="preserve"> (franchise Bioshock). Ensemble, ils donnent au jeu son ton non conformiste en plongeant les joueurs dans un monde d'une beauté tourmentée rythmé par un son mêlant musique électronique et fantasy.</w:t>
      </w:r>
    </w:p>
    <w:p w14:paraId="7E4A01EF" w14:textId="10C46A4E" w:rsidR="001E3609" w:rsidRPr="001C0419" w:rsidRDefault="001E3609" w:rsidP="00ED3FD5">
      <w:pPr>
        <w:spacing w:line="360" w:lineRule="auto"/>
        <w:rPr>
          <w:rStyle w:val="Hyperlink"/>
          <w:color w:val="auto"/>
          <w:sz w:val="20"/>
          <w:szCs w:val="20"/>
          <w:u w:val="none"/>
          <w:lang w:val="fr-FR"/>
        </w:rPr>
      </w:pPr>
    </w:p>
    <w:p w14:paraId="00190131" w14:textId="77777777" w:rsidR="00931269" w:rsidRDefault="00931269" w:rsidP="00CE31AC">
      <w:pPr>
        <w:spacing w:line="360" w:lineRule="auto"/>
        <w:jc w:val="center"/>
        <w:rPr>
          <w:rStyle w:val="Hyperlink"/>
          <w:color w:val="auto"/>
          <w:sz w:val="20"/>
          <w:szCs w:val="20"/>
          <w:u w:val="none"/>
        </w:rPr>
      </w:pPr>
      <w:r>
        <w:rPr>
          <w:noProof/>
          <w:lang w:val="fr-FR"/>
        </w:rPr>
        <w:drawing>
          <wp:inline distT="0" distB="0" distL="0" distR="0" wp14:anchorId="3507E9DF" wp14:editId="6542D449">
            <wp:extent cx="3866290" cy="258000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8278" cy="2581332"/>
                    </a:xfrm>
                    <a:prstGeom prst="rect">
                      <a:avLst/>
                    </a:prstGeom>
                    <a:noFill/>
                    <a:ln>
                      <a:noFill/>
                    </a:ln>
                  </pic:spPr>
                </pic:pic>
              </a:graphicData>
            </a:graphic>
          </wp:inline>
        </w:drawing>
      </w:r>
    </w:p>
    <w:p w14:paraId="0306998D" w14:textId="4DC5BAB7" w:rsidR="00931269" w:rsidRDefault="00931269" w:rsidP="00CE31AC">
      <w:pPr>
        <w:spacing w:line="360" w:lineRule="auto"/>
        <w:jc w:val="center"/>
        <w:rPr>
          <w:rStyle w:val="Hyperlink"/>
          <w:color w:val="auto"/>
          <w:sz w:val="20"/>
          <w:szCs w:val="20"/>
          <w:u w:val="none"/>
        </w:rPr>
      </w:pPr>
      <w:r>
        <w:rPr>
          <w:rStyle w:val="Hyperlink"/>
          <w:color w:val="auto"/>
          <w:sz w:val="20"/>
          <w:szCs w:val="20"/>
          <w:u w:val="none"/>
          <w:lang w:val="fr-FR"/>
        </w:rPr>
        <w:t>(Bear McCreary)</w:t>
      </w:r>
    </w:p>
    <w:p w14:paraId="63575AD4" w14:textId="77777777" w:rsidR="00931269" w:rsidRDefault="00931269" w:rsidP="00CE31AC">
      <w:pPr>
        <w:spacing w:line="360" w:lineRule="auto"/>
        <w:jc w:val="center"/>
        <w:rPr>
          <w:rStyle w:val="Hyperlink"/>
          <w:color w:val="auto"/>
          <w:sz w:val="20"/>
          <w:szCs w:val="20"/>
          <w:u w:val="none"/>
        </w:rPr>
      </w:pPr>
    </w:p>
    <w:p w14:paraId="5763B124" w14:textId="183C9590" w:rsidR="00CE31AC" w:rsidRDefault="00931269" w:rsidP="00CE31AC">
      <w:pPr>
        <w:spacing w:line="360" w:lineRule="auto"/>
        <w:jc w:val="center"/>
        <w:rPr>
          <w:rStyle w:val="Hyperlink"/>
          <w:color w:val="auto"/>
          <w:sz w:val="20"/>
          <w:szCs w:val="20"/>
          <w:u w:val="none"/>
        </w:rPr>
      </w:pPr>
      <w:r>
        <w:rPr>
          <w:noProof/>
          <w:lang w:val="fr-FR"/>
        </w:rPr>
        <w:drawing>
          <wp:inline distT="0" distB="0" distL="0" distR="0" wp14:anchorId="12661C50" wp14:editId="5757D8C8">
            <wp:extent cx="2328566" cy="33159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1659" cy="3320328"/>
                    </a:xfrm>
                    <a:prstGeom prst="rect">
                      <a:avLst/>
                    </a:prstGeom>
                    <a:noFill/>
                    <a:ln>
                      <a:noFill/>
                    </a:ln>
                  </pic:spPr>
                </pic:pic>
              </a:graphicData>
            </a:graphic>
          </wp:inline>
        </w:drawing>
      </w:r>
    </w:p>
    <w:p w14:paraId="6742675D" w14:textId="1D17CFA1" w:rsidR="00931269" w:rsidRPr="001C0419" w:rsidRDefault="00931269" w:rsidP="00CE31AC">
      <w:pPr>
        <w:spacing w:line="360" w:lineRule="auto"/>
        <w:jc w:val="center"/>
        <w:rPr>
          <w:rStyle w:val="Hyperlink"/>
          <w:color w:val="auto"/>
          <w:sz w:val="20"/>
          <w:szCs w:val="20"/>
          <w:u w:val="none"/>
          <w:lang w:val="fr-FR"/>
        </w:rPr>
      </w:pPr>
      <w:r>
        <w:rPr>
          <w:rStyle w:val="Hyperlink"/>
          <w:color w:val="auto"/>
          <w:sz w:val="20"/>
          <w:szCs w:val="20"/>
          <w:u w:val="none"/>
          <w:lang w:val="fr-FR"/>
        </w:rPr>
        <w:t>(Garry Schyman)</w:t>
      </w:r>
    </w:p>
    <w:p w14:paraId="6E3E261F" w14:textId="77777777" w:rsidR="00931269" w:rsidRPr="001C0419" w:rsidRDefault="00931269" w:rsidP="00CE31AC">
      <w:pPr>
        <w:spacing w:line="360" w:lineRule="auto"/>
        <w:jc w:val="center"/>
        <w:rPr>
          <w:rStyle w:val="Hyperlink"/>
          <w:color w:val="auto"/>
          <w:sz w:val="20"/>
          <w:szCs w:val="20"/>
          <w:u w:val="none"/>
          <w:lang w:val="fr-FR"/>
        </w:rPr>
      </w:pPr>
    </w:p>
    <w:p w14:paraId="0EAB0C9E" w14:textId="70B7B441" w:rsidR="00AE35B2" w:rsidRPr="001C0419" w:rsidRDefault="00D65C82" w:rsidP="008C269A">
      <w:pPr>
        <w:spacing w:line="360" w:lineRule="auto"/>
        <w:jc w:val="both"/>
        <w:rPr>
          <w:rStyle w:val="Hyperlink"/>
          <w:color w:val="auto"/>
          <w:sz w:val="20"/>
          <w:szCs w:val="20"/>
          <w:u w:val="none"/>
          <w:lang w:val="fr-FR"/>
        </w:rPr>
      </w:pPr>
      <w:r>
        <w:rPr>
          <w:rStyle w:val="Hyperlink"/>
          <w:color w:val="auto"/>
          <w:sz w:val="20"/>
          <w:szCs w:val="20"/>
          <w:u w:val="none"/>
          <w:lang w:val="fr-FR"/>
        </w:rPr>
        <w:t>« </w:t>
      </w:r>
      <w:r>
        <w:rPr>
          <w:rStyle w:val="Hyperlink"/>
          <w:i/>
          <w:iCs/>
          <w:color w:val="auto"/>
          <w:sz w:val="20"/>
          <w:szCs w:val="20"/>
          <w:u w:val="none"/>
          <w:lang w:val="fr-FR"/>
        </w:rPr>
        <w:t>Nous sommes enchantés de composer ensemble la bande originale de</w:t>
      </w:r>
      <w:r>
        <w:rPr>
          <w:rStyle w:val="Hyperlink"/>
          <w:color w:val="auto"/>
          <w:sz w:val="20"/>
          <w:szCs w:val="20"/>
          <w:u w:val="none"/>
          <w:lang w:val="fr-FR"/>
        </w:rPr>
        <w:t xml:space="preserve"> FORSPOKEN. </w:t>
      </w:r>
      <w:r>
        <w:rPr>
          <w:rStyle w:val="Hyperlink"/>
          <w:i/>
          <w:iCs/>
          <w:color w:val="auto"/>
          <w:sz w:val="20"/>
          <w:szCs w:val="20"/>
          <w:u w:val="none"/>
          <w:lang w:val="fr-FR"/>
        </w:rPr>
        <w:t xml:space="preserve">Lorsque nous avons découvert le script du jeu, nous avons été touchés par la personnalité dynamique de Frey et par le contraste entre les thèmes de la modernité et de la fantasy affiché tout au long du jeu. Nous voulions refléter cela dans la musique que nous </w:t>
      </w:r>
      <w:r w:rsidR="00055145">
        <w:rPr>
          <w:rStyle w:val="Hyperlink"/>
          <w:i/>
          <w:iCs/>
          <w:color w:val="auto"/>
          <w:sz w:val="20"/>
          <w:szCs w:val="20"/>
          <w:u w:val="none"/>
          <w:lang w:val="fr-FR"/>
        </w:rPr>
        <w:t>composons</w:t>
      </w:r>
      <w:r>
        <w:rPr>
          <w:rStyle w:val="Hyperlink"/>
          <w:i/>
          <w:iCs/>
          <w:color w:val="auto"/>
          <w:sz w:val="20"/>
          <w:szCs w:val="20"/>
          <w:u w:val="none"/>
          <w:lang w:val="fr-FR"/>
        </w:rPr>
        <w:t xml:space="preserve"> pour la bande originale</w:t>
      </w:r>
      <w:r>
        <w:rPr>
          <w:rStyle w:val="Hyperlink"/>
          <w:color w:val="auto"/>
          <w:sz w:val="20"/>
          <w:szCs w:val="20"/>
          <w:u w:val="none"/>
          <w:lang w:val="fr-FR"/>
        </w:rPr>
        <w:t xml:space="preserve"> » ont déclaré McCreary et Schyman. </w:t>
      </w:r>
    </w:p>
    <w:p w14:paraId="171FA92D" w14:textId="77777777" w:rsidR="00980767" w:rsidRPr="001C0419" w:rsidRDefault="00980767" w:rsidP="008C269A">
      <w:pPr>
        <w:spacing w:line="360" w:lineRule="auto"/>
        <w:jc w:val="both"/>
        <w:rPr>
          <w:sz w:val="20"/>
          <w:szCs w:val="20"/>
          <w:lang w:val="fr-FR"/>
        </w:rPr>
      </w:pPr>
    </w:p>
    <w:p w14:paraId="327550D9" w14:textId="249C296F" w:rsidR="00356013" w:rsidRPr="001C0419" w:rsidRDefault="006174AA" w:rsidP="008C269A">
      <w:pPr>
        <w:spacing w:line="360" w:lineRule="auto"/>
        <w:jc w:val="both"/>
        <w:rPr>
          <w:sz w:val="20"/>
          <w:szCs w:val="20"/>
          <w:lang w:val="fr-FR"/>
        </w:rPr>
      </w:pPr>
      <w:r>
        <w:rPr>
          <w:sz w:val="20"/>
          <w:szCs w:val="20"/>
          <w:lang w:val="fr-FR"/>
        </w:rPr>
        <w:t xml:space="preserve">Conçu pour la console PlayStation®5 (PS5™), </w:t>
      </w:r>
      <w:r>
        <w:rPr>
          <w:i/>
          <w:iCs/>
          <w:sz w:val="20"/>
          <w:szCs w:val="20"/>
          <w:lang w:val="fr-FR"/>
        </w:rPr>
        <w:t>FORSPOKEN</w:t>
      </w:r>
      <w:r>
        <w:rPr>
          <w:sz w:val="20"/>
          <w:szCs w:val="20"/>
          <w:lang w:val="fr-FR"/>
        </w:rPr>
        <w:t xml:space="preserve"> tirera parti de toute la puissance de la console et incarnera la philosophie de Luminous Productions en proposant une expérience de jeu inédite alliant technologie de pointe et créativité. Le jeu est en cours de développement pour la console PlayStation®5 ainsi que pour PC (où il sera disponible sur STEAM®, </w:t>
      </w:r>
      <w:r w:rsidR="005D3B19">
        <w:rPr>
          <w:sz w:val="20"/>
          <w:szCs w:val="20"/>
          <w:lang w:val="fr-FR"/>
        </w:rPr>
        <w:t xml:space="preserve">Microsoft </w:t>
      </w:r>
      <w:r>
        <w:rPr>
          <w:sz w:val="20"/>
          <w:szCs w:val="20"/>
          <w:lang w:val="fr-FR"/>
        </w:rPr>
        <w:t xml:space="preserve">Store et Epic Games Store). Sa sortie est prévue pour le printemps 2022. </w:t>
      </w:r>
    </w:p>
    <w:p w14:paraId="00000010" w14:textId="77777777" w:rsidR="003D331A" w:rsidRPr="001C0419" w:rsidRDefault="003D331A">
      <w:pPr>
        <w:spacing w:line="360" w:lineRule="auto"/>
        <w:rPr>
          <w:sz w:val="20"/>
          <w:szCs w:val="20"/>
          <w:lang w:val="fr-FR"/>
        </w:rPr>
      </w:pPr>
    </w:p>
    <w:p w14:paraId="00000011" w14:textId="43994A06" w:rsidR="003D331A" w:rsidRPr="001C0419" w:rsidRDefault="00682F3D">
      <w:pPr>
        <w:spacing w:line="360" w:lineRule="auto"/>
        <w:rPr>
          <w:sz w:val="20"/>
          <w:szCs w:val="20"/>
          <w:highlight w:val="yellow"/>
          <w:lang w:val="fr-FR"/>
        </w:rPr>
      </w:pPr>
      <w:r>
        <w:rPr>
          <w:sz w:val="20"/>
          <w:szCs w:val="20"/>
          <w:lang w:val="fr-FR"/>
        </w:rPr>
        <w:t xml:space="preserve">Pour en apprendre plus sur </w:t>
      </w:r>
      <w:r>
        <w:rPr>
          <w:i/>
          <w:iCs/>
          <w:sz w:val="20"/>
          <w:szCs w:val="20"/>
          <w:lang w:val="fr-FR"/>
        </w:rPr>
        <w:t>FORSPOKEN</w:t>
      </w:r>
      <w:r>
        <w:rPr>
          <w:sz w:val="20"/>
          <w:szCs w:val="20"/>
          <w:lang w:val="fr-FR"/>
        </w:rPr>
        <w:t xml:space="preserve">, rendez-vous sur : </w:t>
      </w:r>
      <w:hyperlink r:id="rId22" w:history="1">
        <w:r>
          <w:rPr>
            <w:rStyle w:val="Hyperlink"/>
            <w:sz w:val="20"/>
            <w:szCs w:val="20"/>
            <w:lang w:val="fr-FR"/>
          </w:rPr>
          <w:t>www.forspoken.com</w:t>
        </w:r>
      </w:hyperlink>
      <w:r>
        <w:rPr>
          <w:sz w:val="20"/>
          <w:szCs w:val="20"/>
          <w:lang w:val="fr-FR"/>
        </w:rPr>
        <w:t xml:space="preserve">. </w:t>
      </w:r>
    </w:p>
    <w:p w14:paraId="00000012" w14:textId="77777777" w:rsidR="003D331A" w:rsidRPr="001C0419" w:rsidRDefault="003D331A">
      <w:pPr>
        <w:spacing w:line="360" w:lineRule="auto"/>
        <w:rPr>
          <w:sz w:val="20"/>
          <w:szCs w:val="20"/>
          <w:highlight w:val="yellow"/>
          <w:lang w:val="fr-FR"/>
        </w:rPr>
      </w:pPr>
    </w:p>
    <w:p w14:paraId="00000013" w14:textId="77777777" w:rsidR="003D331A" w:rsidRPr="001C0419" w:rsidRDefault="00682F3D">
      <w:pPr>
        <w:spacing w:line="360" w:lineRule="auto"/>
        <w:rPr>
          <w:b/>
          <w:sz w:val="20"/>
          <w:szCs w:val="20"/>
          <w:u w:val="single"/>
          <w:lang w:val="fr-FR"/>
        </w:rPr>
      </w:pPr>
      <w:r>
        <w:rPr>
          <w:b/>
          <w:bCs/>
          <w:sz w:val="20"/>
          <w:szCs w:val="20"/>
          <w:u w:val="single"/>
          <w:lang w:val="fr-FR"/>
        </w:rPr>
        <w:t>Liens associés :</w:t>
      </w:r>
    </w:p>
    <w:p w14:paraId="00000014" w14:textId="48CCA4C8" w:rsidR="003D331A" w:rsidRPr="001C0419" w:rsidRDefault="00682F3D">
      <w:pPr>
        <w:spacing w:line="360" w:lineRule="auto"/>
        <w:rPr>
          <w:sz w:val="20"/>
          <w:szCs w:val="20"/>
          <w:lang w:val="fr-FR"/>
        </w:rPr>
      </w:pPr>
      <w:r>
        <w:rPr>
          <w:b/>
          <w:bCs/>
          <w:sz w:val="20"/>
          <w:szCs w:val="20"/>
          <w:lang w:val="fr-FR"/>
        </w:rPr>
        <w:t xml:space="preserve">Site officiel de </w:t>
      </w:r>
      <w:r>
        <w:rPr>
          <w:b/>
          <w:bCs/>
          <w:i/>
          <w:iCs/>
          <w:sz w:val="20"/>
          <w:szCs w:val="20"/>
          <w:lang w:val="fr-FR"/>
        </w:rPr>
        <w:t>FORSPOKEN</w:t>
      </w:r>
      <w:r>
        <w:rPr>
          <w:b/>
          <w:bCs/>
          <w:sz w:val="20"/>
          <w:szCs w:val="20"/>
          <w:lang w:val="fr-FR"/>
        </w:rPr>
        <w:t> :</w:t>
      </w:r>
      <w:r>
        <w:rPr>
          <w:sz w:val="20"/>
          <w:szCs w:val="20"/>
          <w:lang w:val="fr-FR"/>
        </w:rPr>
        <w:t xml:space="preserve"> </w:t>
      </w:r>
      <w:hyperlink r:id="rId23" w:history="1">
        <w:r>
          <w:rPr>
            <w:rStyle w:val="Hyperlink"/>
            <w:sz w:val="20"/>
            <w:szCs w:val="20"/>
            <w:lang w:val="fr-FR"/>
          </w:rPr>
          <w:t>www.forspoken.com</w:t>
        </w:r>
      </w:hyperlink>
      <w:r>
        <w:rPr>
          <w:sz w:val="20"/>
          <w:szCs w:val="20"/>
          <w:lang w:val="fr-FR"/>
        </w:rPr>
        <w:t xml:space="preserve"> </w:t>
      </w:r>
      <w:r>
        <w:rPr>
          <w:sz w:val="20"/>
          <w:szCs w:val="20"/>
          <w:highlight w:val="yellow"/>
          <w:lang w:val="fr-FR"/>
        </w:rPr>
        <w:t xml:space="preserve"> </w:t>
      </w:r>
    </w:p>
    <w:p w14:paraId="1CECC2C9" w14:textId="528B0F88" w:rsidR="000E14DC" w:rsidRPr="001C0419" w:rsidRDefault="00682F3D">
      <w:pPr>
        <w:spacing w:line="360" w:lineRule="auto"/>
        <w:rPr>
          <w:color w:val="1155CC"/>
          <w:sz w:val="20"/>
          <w:szCs w:val="20"/>
          <w:u w:val="single"/>
          <w:lang w:val="fr-FR"/>
        </w:rPr>
      </w:pPr>
      <w:r>
        <w:rPr>
          <w:b/>
          <w:bCs/>
          <w:sz w:val="20"/>
          <w:szCs w:val="20"/>
          <w:lang w:val="fr-FR"/>
        </w:rPr>
        <w:t>Site de Luminous Productions :</w:t>
      </w:r>
      <w:r>
        <w:rPr>
          <w:sz w:val="20"/>
          <w:szCs w:val="20"/>
          <w:lang w:val="fr-FR"/>
        </w:rPr>
        <w:t xml:space="preserve"> </w:t>
      </w:r>
      <w:hyperlink r:id="rId24">
        <w:r>
          <w:rPr>
            <w:color w:val="1155CC"/>
            <w:sz w:val="20"/>
            <w:szCs w:val="20"/>
            <w:lang w:val="fr-FR"/>
          </w:rPr>
          <w:t>[LINK]</w:t>
        </w:r>
      </w:hyperlink>
    </w:p>
    <w:p w14:paraId="00000016" w14:textId="6D562595" w:rsidR="003D331A" w:rsidRPr="000E14DC" w:rsidRDefault="00682F3D">
      <w:pPr>
        <w:spacing w:line="360" w:lineRule="auto"/>
        <w:rPr>
          <w:sz w:val="20"/>
          <w:szCs w:val="20"/>
        </w:rPr>
      </w:pPr>
      <w:r w:rsidRPr="001C0419">
        <w:rPr>
          <w:b/>
          <w:bCs/>
          <w:sz w:val="20"/>
          <w:szCs w:val="20"/>
          <w:lang w:val="en-GB"/>
        </w:rPr>
        <w:t>Facebook :</w:t>
      </w:r>
      <w:hyperlink r:id="rId25">
        <w:r w:rsidRPr="001C0419">
          <w:rPr>
            <w:color w:val="1155CC"/>
            <w:sz w:val="20"/>
            <w:szCs w:val="20"/>
            <w:lang w:val="en-GB"/>
          </w:rPr>
          <w:t xml:space="preserve"> </w:t>
        </w:r>
        <w:r w:rsidRPr="001C0419">
          <w:rPr>
            <w:color w:val="1155CC"/>
            <w:sz w:val="20"/>
            <w:szCs w:val="20"/>
            <w:u w:val="single"/>
            <w:lang w:val="en-GB"/>
          </w:rPr>
          <w:t>www.facebook.com/Forspoken</w:t>
        </w:r>
      </w:hyperlink>
    </w:p>
    <w:p w14:paraId="00000017" w14:textId="33BDF83F" w:rsidR="003D331A" w:rsidRPr="008B0C23" w:rsidRDefault="00682F3D">
      <w:pPr>
        <w:spacing w:line="360" w:lineRule="auto"/>
        <w:rPr>
          <w:sz w:val="20"/>
          <w:szCs w:val="20"/>
        </w:rPr>
      </w:pPr>
      <w:r w:rsidRPr="001C0419">
        <w:rPr>
          <w:b/>
          <w:bCs/>
          <w:sz w:val="20"/>
          <w:szCs w:val="20"/>
          <w:lang w:val="en-GB"/>
        </w:rPr>
        <w:t>Twitter :</w:t>
      </w:r>
      <w:r w:rsidRPr="001C0419">
        <w:rPr>
          <w:sz w:val="20"/>
          <w:szCs w:val="20"/>
          <w:lang w:val="en-GB"/>
        </w:rPr>
        <w:t xml:space="preserve"> </w:t>
      </w:r>
      <w:hyperlink r:id="rId26">
        <w:r w:rsidRPr="001C0419">
          <w:rPr>
            <w:color w:val="1155CC"/>
            <w:sz w:val="20"/>
            <w:szCs w:val="20"/>
            <w:u w:val="single"/>
            <w:lang w:val="en-GB"/>
          </w:rPr>
          <w:t xml:space="preserve">@Forspoken </w:t>
        </w:r>
      </w:hyperlink>
      <w:r w:rsidRPr="001C0419">
        <w:rPr>
          <w:sz w:val="20"/>
          <w:szCs w:val="20"/>
          <w:lang w:val="en-GB"/>
        </w:rPr>
        <w:t xml:space="preserve">  </w:t>
      </w:r>
    </w:p>
    <w:p w14:paraId="00000018" w14:textId="27556413" w:rsidR="003D331A" w:rsidRPr="001C0419" w:rsidRDefault="00682F3D">
      <w:pPr>
        <w:spacing w:line="360" w:lineRule="auto"/>
        <w:rPr>
          <w:sz w:val="20"/>
          <w:szCs w:val="20"/>
          <w:lang w:val="fr-FR"/>
        </w:rPr>
      </w:pPr>
      <w:r>
        <w:rPr>
          <w:b/>
          <w:bCs/>
          <w:sz w:val="20"/>
          <w:szCs w:val="20"/>
          <w:lang w:val="fr-FR"/>
        </w:rPr>
        <w:t>Instagram :</w:t>
      </w:r>
      <w:r>
        <w:rPr>
          <w:sz w:val="20"/>
          <w:szCs w:val="20"/>
          <w:lang w:val="fr-FR"/>
        </w:rPr>
        <w:t xml:space="preserve"> </w:t>
      </w:r>
      <w:hyperlink r:id="rId27">
        <w:r>
          <w:rPr>
            <w:color w:val="1155CC"/>
            <w:sz w:val="20"/>
            <w:szCs w:val="20"/>
            <w:u w:val="single"/>
            <w:lang w:val="fr-FR"/>
          </w:rPr>
          <w:t xml:space="preserve">@Forspoken </w:t>
        </w:r>
      </w:hyperlink>
    </w:p>
    <w:p w14:paraId="0000001A" w14:textId="228B87A9" w:rsidR="003D331A" w:rsidRPr="001C0419" w:rsidRDefault="00682F3D">
      <w:pPr>
        <w:spacing w:line="360" w:lineRule="auto"/>
        <w:rPr>
          <w:sz w:val="20"/>
          <w:szCs w:val="20"/>
          <w:lang w:val="fr-FR"/>
        </w:rPr>
      </w:pPr>
      <w:r>
        <w:rPr>
          <w:sz w:val="20"/>
          <w:szCs w:val="20"/>
          <w:lang w:val="fr-FR"/>
        </w:rPr>
        <w:t>#Forspoken</w:t>
      </w:r>
    </w:p>
    <w:p w14:paraId="162A646E" w14:textId="735B9A23" w:rsidR="00392DBC" w:rsidRPr="001C0419" w:rsidRDefault="00392DBC" w:rsidP="00653916">
      <w:pPr>
        <w:pStyle w:val="NoSpacing"/>
        <w:rPr>
          <w:rFonts w:ascii="Arial" w:hAnsi="Arial" w:cs="Arial"/>
          <w:sz w:val="18"/>
          <w:szCs w:val="18"/>
          <w:lang w:val="fr-FR"/>
        </w:rPr>
      </w:pPr>
    </w:p>
    <w:p w14:paraId="3E9FC4C2" w14:textId="77777777" w:rsidR="00392DBC" w:rsidRPr="001C0419" w:rsidRDefault="00392DBC" w:rsidP="00392DBC">
      <w:pPr>
        <w:spacing w:line="360" w:lineRule="auto"/>
        <w:rPr>
          <w:b/>
          <w:bCs/>
          <w:i/>
          <w:iCs/>
          <w:sz w:val="18"/>
          <w:szCs w:val="18"/>
          <w:u w:val="single"/>
          <w:lang w:val="fr-FR"/>
        </w:rPr>
      </w:pPr>
      <w:r>
        <w:rPr>
          <w:b/>
          <w:bCs/>
          <w:sz w:val="18"/>
          <w:szCs w:val="18"/>
          <w:u w:val="single"/>
          <w:lang w:val="fr-FR"/>
        </w:rPr>
        <w:t>À propos de Square Enix Ltd.</w:t>
      </w:r>
    </w:p>
    <w:p w14:paraId="124C1A1A" w14:textId="612ACA30" w:rsidR="00392DBC" w:rsidRPr="001C0419" w:rsidRDefault="00392DBC" w:rsidP="00392DBC">
      <w:pPr>
        <w:spacing w:line="240" w:lineRule="auto"/>
        <w:jc w:val="both"/>
        <w:rPr>
          <w:sz w:val="18"/>
          <w:szCs w:val="18"/>
          <w:lang w:val="fr-FR"/>
        </w:rPr>
      </w:pPr>
      <w:r>
        <w:rPr>
          <w:sz w:val="18"/>
          <w:szCs w:val="18"/>
          <w:lang w:val="fr-FR"/>
        </w:rPr>
        <w:t>Square Enix Ltd., rattachée à l’unité commerciale de Square Enix Europe, publie et distribue des contenus de divertissement édités par le groupe SQUARE ENIX®, EIDOS® et TAITO® en Europe et dans la zone PAL. Square Enix Ltd. s’appuie également sur un réseau international de studios de développement leaders tels que Crystal Dynamics ® et Eidos Montréal®. Le groupe Square Enix peut s'enorgueillir de posséder les droits de produits tels que : FINAL FANTASY®, qui s’est vendu à plus de 163 millions d’exemplaires dans le monde entier, DRAGON QUEST® qui s’est vendu à plus de</w:t>
      </w:r>
      <w:r>
        <w:rPr>
          <w:color w:val="FF0000"/>
          <w:sz w:val="18"/>
          <w:szCs w:val="18"/>
          <w:lang w:val="fr-FR"/>
        </w:rPr>
        <w:t xml:space="preserve"> </w:t>
      </w:r>
      <w:r>
        <w:rPr>
          <w:sz w:val="18"/>
          <w:szCs w:val="18"/>
          <w:lang w:val="fr-FR"/>
        </w:rPr>
        <w:t>83</w:t>
      </w:r>
      <w:r>
        <w:rPr>
          <w:color w:val="FF0000"/>
          <w:sz w:val="18"/>
          <w:szCs w:val="18"/>
          <w:lang w:val="fr-FR"/>
        </w:rPr>
        <w:t xml:space="preserve"> </w:t>
      </w:r>
      <w:r>
        <w:rPr>
          <w:sz w:val="18"/>
          <w:szCs w:val="18"/>
          <w:lang w:val="fr-FR"/>
        </w:rPr>
        <w:t>millions d’exemplaires, TOMB RAIDER® qui s’est vendu à plus de 84 millions d’exemplaires et le légendaire SPACE INVADERS®. Square Enix Ltd. est une filiale en propriété exclusive basée à Londres de Square Enix Holdings Co., Ltd.</w:t>
      </w:r>
    </w:p>
    <w:p w14:paraId="0C91FFD6" w14:textId="77777777" w:rsidR="00392DBC" w:rsidRPr="001C0419" w:rsidRDefault="00392DBC" w:rsidP="00392DBC">
      <w:pPr>
        <w:spacing w:line="240" w:lineRule="auto"/>
        <w:jc w:val="both"/>
        <w:rPr>
          <w:sz w:val="18"/>
          <w:szCs w:val="18"/>
          <w:lang w:val="fr-FR"/>
        </w:rPr>
      </w:pPr>
    </w:p>
    <w:p w14:paraId="1C352A2D" w14:textId="28D0DE37" w:rsidR="00392DBC" w:rsidRPr="001C0419" w:rsidRDefault="00392DBC" w:rsidP="00392DBC">
      <w:pPr>
        <w:spacing w:line="240" w:lineRule="auto"/>
        <w:rPr>
          <w:lang w:val="fr-FR"/>
        </w:rPr>
      </w:pPr>
      <w:r>
        <w:rPr>
          <w:color w:val="000000"/>
          <w:sz w:val="18"/>
          <w:szCs w:val="18"/>
          <w:lang w:val="fr-FR"/>
        </w:rPr>
        <w:t xml:space="preserve">Plus d’informations sur Square Enix Ltd. sont disponibles à l’adresse suivante : </w:t>
      </w:r>
      <w:hyperlink r:id="rId28" w:history="1">
        <w:r>
          <w:rPr>
            <w:rStyle w:val="Hyperlink"/>
            <w:sz w:val="18"/>
            <w:szCs w:val="18"/>
            <w:lang w:val="fr-FR"/>
          </w:rPr>
          <w:t>https://square-enix-games.com.</w:t>
        </w:r>
      </w:hyperlink>
      <w:r>
        <w:rPr>
          <w:sz w:val="18"/>
          <w:szCs w:val="18"/>
          <w:lang w:val="fr-FR"/>
        </w:rPr>
        <w:t>.</w:t>
      </w:r>
    </w:p>
    <w:p w14:paraId="00000020" w14:textId="77777777" w:rsidR="003D331A" w:rsidRPr="001C0419" w:rsidRDefault="003D331A">
      <w:pPr>
        <w:pBdr>
          <w:bottom w:val="single" w:sz="4" w:space="1" w:color="000000"/>
        </w:pBdr>
        <w:spacing w:line="240" w:lineRule="auto"/>
        <w:rPr>
          <w:sz w:val="18"/>
          <w:szCs w:val="18"/>
          <w:highlight w:val="white"/>
          <w:lang w:val="fr-FR"/>
        </w:rPr>
      </w:pPr>
    </w:p>
    <w:p w14:paraId="00000021" w14:textId="77777777" w:rsidR="003D331A" w:rsidRPr="001C0419" w:rsidRDefault="00682F3D">
      <w:pPr>
        <w:pBdr>
          <w:bottom w:val="single" w:sz="4" w:space="1" w:color="000000"/>
        </w:pBdr>
        <w:spacing w:line="240" w:lineRule="auto"/>
        <w:jc w:val="center"/>
        <w:rPr>
          <w:sz w:val="18"/>
          <w:szCs w:val="18"/>
          <w:highlight w:val="white"/>
          <w:lang w:val="fr-FR"/>
        </w:rPr>
      </w:pPr>
      <w:r>
        <w:rPr>
          <w:sz w:val="18"/>
          <w:szCs w:val="18"/>
          <w:highlight w:val="white"/>
          <w:lang w:val="fr-FR"/>
        </w:rPr>
        <w:t># # #</w:t>
      </w:r>
    </w:p>
    <w:p w14:paraId="00000022" w14:textId="77777777" w:rsidR="003D331A" w:rsidRPr="001C0419" w:rsidRDefault="003D331A">
      <w:pPr>
        <w:pBdr>
          <w:bottom w:val="single" w:sz="4" w:space="1" w:color="000000"/>
        </w:pBdr>
        <w:spacing w:line="240" w:lineRule="auto"/>
        <w:rPr>
          <w:sz w:val="18"/>
          <w:szCs w:val="18"/>
          <w:highlight w:val="white"/>
          <w:lang w:val="fr-FR"/>
        </w:rPr>
      </w:pPr>
    </w:p>
    <w:p w14:paraId="12A3C875" w14:textId="77777777" w:rsidR="006174AA" w:rsidRPr="001C0419" w:rsidRDefault="006174AA" w:rsidP="006174AA">
      <w:pPr>
        <w:spacing w:line="240" w:lineRule="auto"/>
        <w:rPr>
          <w:sz w:val="16"/>
          <w:szCs w:val="16"/>
          <w:lang w:val="fr-FR"/>
        </w:rPr>
      </w:pPr>
      <w:r>
        <w:rPr>
          <w:sz w:val="16"/>
          <w:szCs w:val="16"/>
          <w:lang w:val="fr-FR"/>
        </w:rPr>
        <w:t>© Luminous Productions Co., Ltd. Tous droits réservés.</w:t>
      </w:r>
    </w:p>
    <w:p w14:paraId="304DF85D" w14:textId="77777777" w:rsidR="006174AA" w:rsidRPr="001C0419" w:rsidRDefault="006174AA" w:rsidP="006174AA">
      <w:pPr>
        <w:spacing w:line="240" w:lineRule="auto"/>
        <w:rPr>
          <w:sz w:val="16"/>
          <w:szCs w:val="16"/>
          <w:lang w:val="fr-FR"/>
        </w:rPr>
      </w:pPr>
      <w:r>
        <w:rPr>
          <w:sz w:val="16"/>
          <w:szCs w:val="16"/>
          <w:lang w:val="fr-FR"/>
        </w:rPr>
        <w:t xml:space="preserve"> </w:t>
      </w:r>
    </w:p>
    <w:p w14:paraId="3A3DC2AE" w14:textId="77777777" w:rsidR="006174AA" w:rsidRDefault="006174AA" w:rsidP="006174AA">
      <w:pPr>
        <w:spacing w:line="240" w:lineRule="auto"/>
      </w:pPr>
      <w:r>
        <w:rPr>
          <w:sz w:val="16"/>
          <w:szCs w:val="16"/>
          <w:lang w:val="fr-FR"/>
        </w:rPr>
        <w:t xml:space="preserve">FORSPOKEN, LUMINOUS PRODUCTIONS, DRAGON QUEST, EIDOS, EIDOS MONTRÉAL, FINAL FANTASY, SPACE INVADERS, SQUARE ENIX, le logo SQUARE ENIX, TAITO et TOMB RAIDER sont des marques de fabrique ou des marques déposées du groupe Square Enix. </w:t>
      </w:r>
      <w:r w:rsidRPr="001C0419">
        <w:rPr>
          <w:sz w:val="16"/>
          <w:szCs w:val="16"/>
          <w:lang w:val="en-GB"/>
        </w:rPr>
        <w:t xml:space="preserve">“PlayStation” and “PS5” are a registered trademark or trademarks of Sony Interactive Entertainment Inc. </w:t>
      </w:r>
      <w:r>
        <w:rPr>
          <w:sz w:val="16"/>
          <w:szCs w:val="16"/>
          <w:lang w:val="fr-FR"/>
        </w:rPr>
        <w:t>Toutes les autres marques appartiennent à leurs propriétaires respectifs.</w:t>
      </w:r>
    </w:p>
    <w:p w14:paraId="00000025" w14:textId="19D54E32" w:rsidR="003D331A" w:rsidRDefault="003D331A" w:rsidP="006174AA">
      <w:pPr>
        <w:spacing w:line="240" w:lineRule="auto"/>
      </w:pPr>
    </w:p>
    <w:sectPr w:rsidR="003D331A">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8FFF" w14:textId="77777777" w:rsidR="00953746" w:rsidRDefault="00953746">
      <w:pPr>
        <w:spacing w:line="240" w:lineRule="auto"/>
      </w:pPr>
      <w:r>
        <w:separator/>
      </w:r>
    </w:p>
  </w:endnote>
  <w:endnote w:type="continuationSeparator" w:id="0">
    <w:p w14:paraId="42284287" w14:textId="77777777" w:rsidR="00953746" w:rsidRDefault="00953746">
      <w:pPr>
        <w:spacing w:line="240" w:lineRule="auto"/>
      </w:pPr>
      <w:r>
        <w:continuationSeparator/>
      </w:r>
    </w:p>
  </w:endnote>
  <w:endnote w:type="continuationNotice" w:id="1">
    <w:p w14:paraId="45F3E99D" w14:textId="77777777" w:rsidR="00953746" w:rsidRDefault="009537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DEB6" w14:textId="77777777" w:rsidR="005D3B19" w:rsidRDefault="005D3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C4AB" w14:textId="77777777" w:rsidR="005D3B19" w:rsidRDefault="005D3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EDC6" w14:textId="77777777" w:rsidR="005D3B19" w:rsidRDefault="005D3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C7857" w14:textId="77777777" w:rsidR="00953746" w:rsidRDefault="00953746">
      <w:pPr>
        <w:spacing w:line="240" w:lineRule="auto"/>
      </w:pPr>
      <w:r>
        <w:separator/>
      </w:r>
    </w:p>
  </w:footnote>
  <w:footnote w:type="continuationSeparator" w:id="0">
    <w:p w14:paraId="77774325" w14:textId="77777777" w:rsidR="00953746" w:rsidRDefault="00953746">
      <w:pPr>
        <w:spacing w:line="240" w:lineRule="auto"/>
      </w:pPr>
      <w:r>
        <w:continuationSeparator/>
      </w:r>
    </w:p>
  </w:footnote>
  <w:footnote w:type="continuationNotice" w:id="1">
    <w:p w14:paraId="06B0105A" w14:textId="77777777" w:rsidR="00953746" w:rsidRDefault="0095374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A47A" w14:textId="77777777" w:rsidR="005D3B19" w:rsidRDefault="005D3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6" w14:textId="43076F21" w:rsidR="003D331A" w:rsidRDefault="00682F3D">
    <w:r>
      <w:rPr>
        <w:noProof/>
        <w:lang w:val="fr-FR"/>
      </w:rPr>
      <w:drawing>
        <wp:anchor distT="0" distB="0" distL="0" distR="0" simplePos="0" relativeHeight="251658240" behindDoc="0" locked="0" layoutInCell="1" hidden="0" allowOverlap="1" wp14:anchorId="0F3F1FA8" wp14:editId="43EB331A">
          <wp:simplePos x="0" y="0"/>
          <wp:positionH relativeFrom="margin">
            <wp:align>right</wp:align>
          </wp:positionH>
          <wp:positionV relativeFrom="paragraph">
            <wp:posOffset>-120650</wp:posOffset>
          </wp:positionV>
          <wp:extent cx="2695575" cy="419100"/>
          <wp:effectExtent l="0" t="0" r="9525" b="0"/>
          <wp:wrapSquare wrapText="bothSides" distT="0" distB="0" distL="0" distR="0"/>
          <wp:docPr id="1" name="image1.jpg" descr="se_white_large"/>
          <wp:cNvGraphicFramePr/>
          <a:graphic xmlns:a="http://schemas.openxmlformats.org/drawingml/2006/main">
            <a:graphicData uri="http://schemas.openxmlformats.org/drawingml/2006/picture">
              <pic:pic xmlns:pic="http://schemas.openxmlformats.org/drawingml/2006/picture">
                <pic:nvPicPr>
                  <pic:cNvPr id="0" name="image1.jpg" descr="se_white_large"/>
                  <pic:cNvPicPr preferRelativeResize="0"/>
                </pic:nvPicPr>
                <pic:blipFill>
                  <a:blip r:embed="rId1"/>
                  <a:srcRect/>
                  <a:stretch>
                    <a:fillRect/>
                  </a:stretch>
                </pic:blipFill>
                <pic:spPr>
                  <a:xfrm>
                    <a:off x="0" y="0"/>
                    <a:ext cx="2695575" cy="4191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E027" w14:textId="77777777" w:rsidR="005D3B19" w:rsidRDefault="005D3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C0126"/>
    <w:multiLevelType w:val="hybridMultilevel"/>
    <w:tmpl w:val="DFBE2768"/>
    <w:lvl w:ilvl="0" w:tplc="96E0862C">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5A7D9F"/>
    <w:multiLevelType w:val="hybridMultilevel"/>
    <w:tmpl w:val="014AE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C952A2"/>
    <w:multiLevelType w:val="hybridMultilevel"/>
    <w:tmpl w:val="FE800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645FED"/>
    <w:multiLevelType w:val="hybridMultilevel"/>
    <w:tmpl w:val="9E025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BE2920"/>
    <w:multiLevelType w:val="hybridMultilevel"/>
    <w:tmpl w:val="272C3066"/>
    <w:lvl w:ilvl="0" w:tplc="62B06E0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ytjAxMbAwMjQ2sDBV0lEKTi0uzszPAykwrQUA31MEXCwAAAA="/>
  </w:docVars>
  <w:rsids>
    <w:rsidRoot w:val="003D331A"/>
    <w:rsid w:val="00000E76"/>
    <w:rsid w:val="000178D2"/>
    <w:rsid w:val="000274CF"/>
    <w:rsid w:val="00041C95"/>
    <w:rsid w:val="00053E97"/>
    <w:rsid w:val="00055145"/>
    <w:rsid w:val="000554B9"/>
    <w:rsid w:val="000568B5"/>
    <w:rsid w:val="000620E8"/>
    <w:rsid w:val="00064DA0"/>
    <w:rsid w:val="000727F8"/>
    <w:rsid w:val="0009327B"/>
    <w:rsid w:val="00094775"/>
    <w:rsid w:val="000970B5"/>
    <w:rsid w:val="00097687"/>
    <w:rsid w:val="000A03A9"/>
    <w:rsid w:val="000A1F40"/>
    <w:rsid w:val="000D0962"/>
    <w:rsid w:val="000D1CB5"/>
    <w:rsid w:val="000D2B23"/>
    <w:rsid w:val="000E14DC"/>
    <w:rsid w:val="000E4801"/>
    <w:rsid w:val="000E5D67"/>
    <w:rsid w:val="00104553"/>
    <w:rsid w:val="00106A74"/>
    <w:rsid w:val="00111C81"/>
    <w:rsid w:val="00121867"/>
    <w:rsid w:val="00125800"/>
    <w:rsid w:val="00137EF3"/>
    <w:rsid w:val="0014042A"/>
    <w:rsid w:val="0015663A"/>
    <w:rsid w:val="00167578"/>
    <w:rsid w:val="0017631E"/>
    <w:rsid w:val="0018742B"/>
    <w:rsid w:val="00193547"/>
    <w:rsid w:val="001A4850"/>
    <w:rsid w:val="001B2305"/>
    <w:rsid w:val="001C0419"/>
    <w:rsid w:val="001C3633"/>
    <w:rsid w:val="001C3656"/>
    <w:rsid w:val="001E3609"/>
    <w:rsid w:val="001E47C2"/>
    <w:rsid w:val="001F0353"/>
    <w:rsid w:val="001F250B"/>
    <w:rsid w:val="001F6870"/>
    <w:rsid w:val="00213C2D"/>
    <w:rsid w:val="00217AA6"/>
    <w:rsid w:val="00221537"/>
    <w:rsid w:val="00224584"/>
    <w:rsid w:val="00242207"/>
    <w:rsid w:val="00244DF1"/>
    <w:rsid w:val="00246870"/>
    <w:rsid w:val="00251812"/>
    <w:rsid w:val="002760C8"/>
    <w:rsid w:val="002850B4"/>
    <w:rsid w:val="0028678D"/>
    <w:rsid w:val="00294287"/>
    <w:rsid w:val="00294F64"/>
    <w:rsid w:val="002A0007"/>
    <w:rsid w:val="002B1EDE"/>
    <w:rsid w:val="002B4DDB"/>
    <w:rsid w:val="002C47AE"/>
    <w:rsid w:val="002D2F26"/>
    <w:rsid w:val="002D7D74"/>
    <w:rsid w:val="002E0096"/>
    <w:rsid w:val="002F63A6"/>
    <w:rsid w:val="00306503"/>
    <w:rsid w:val="003102E3"/>
    <w:rsid w:val="0031050F"/>
    <w:rsid w:val="00311B30"/>
    <w:rsid w:val="003303F6"/>
    <w:rsid w:val="00341503"/>
    <w:rsid w:val="00354D7E"/>
    <w:rsid w:val="00356013"/>
    <w:rsid w:val="00364084"/>
    <w:rsid w:val="00366380"/>
    <w:rsid w:val="003873D6"/>
    <w:rsid w:val="003908B4"/>
    <w:rsid w:val="00392DBC"/>
    <w:rsid w:val="003947FF"/>
    <w:rsid w:val="00395438"/>
    <w:rsid w:val="003C68D8"/>
    <w:rsid w:val="003C698E"/>
    <w:rsid w:val="003D331A"/>
    <w:rsid w:val="003E1337"/>
    <w:rsid w:val="003E6EE8"/>
    <w:rsid w:val="003E7C0D"/>
    <w:rsid w:val="00404E58"/>
    <w:rsid w:val="00417435"/>
    <w:rsid w:val="00431122"/>
    <w:rsid w:val="004338E9"/>
    <w:rsid w:val="00437C27"/>
    <w:rsid w:val="004429AD"/>
    <w:rsid w:val="00445AE3"/>
    <w:rsid w:val="0044635E"/>
    <w:rsid w:val="0045762A"/>
    <w:rsid w:val="00475175"/>
    <w:rsid w:val="00486DF8"/>
    <w:rsid w:val="004A50CD"/>
    <w:rsid w:val="004A51B7"/>
    <w:rsid w:val="004B078F"/>
    <w:rsid w:val="004B4704"/>
    <w:rsid w:val="004C3037"/>
    <w:rsid w:val="004D39D2"/>
    <w:rsid w:val="004D4986"/>
    <w:rsid w:val="004E2043"/>
    <w:rsid w:val="004F5352"/>
    <w:rsid w:val="004F62D8"/>
    <w:rsid w:val="00504911"/>
    <w:rsid w:val="00516B15"/>
    <w:rsid w:val="005232BC"/>
    <w:rsid w:val="0052346D"/>
    <w:rsid w:val="00524D69"/>
    <w:rsid w:val="00525E1A"/>
    <w:rsid w:val="00541793"/>
    <w:rsid w:val="00543370"/>
    <w:rsid w:val="00543E72"/>
    <w:rsid w:val="0054733B"/>
    <w:rsid w:val="0054B033"/>
    <w:rsid w:val="0055277D"/>
    <w:rsid w:val="00552A6D"/>
    <w:rsid w:val="0055434B"/>
    <w:rsid w:val="00564FC9"/>
    <w:rsid w:val="00565A46"/>
    <w:rsid w:val="00575FFD"/>
    <w:rsid w:val="00577CDF"/>
    <w:rsid w:val="0058524C"/>
    <w:rsid w:val="0059424F"/>
    <w:rsid w:val="00597F32"/>
    <w:rsid w:val="005A16F5"/>
    <w:rsid w:val="005A5351"/>
    <w:rsid w:val="005A720F"/>
    <w:rsid w:val="005B1228"/>
    <w:rsid w:val="005B3C12"/>
    <w:rsid w:val="005B57FB"/>
    <w:rsid w:val="005B6C9C"/>
    <w:rsid w:val="005B79AD"/>
    <w:rsid w:val="005C031B"/>
    <w:rsid w:val="005C5330"/>
    <w:rsid w:val="005D1398"/>
    <w:rsid w:val="005D3B19"/>
    <w:rsid w:val="005D6D42"/>
    <w:rsid w:val="005E325F"/>
    <w:rsid w:val="005F3ACE"/>
    <w:rsid w:val="005F7988"/>
    <w:rsid w:val="00601043"/>
    <w:rsid w:val="00604EA1"/>
    <w:rsid w:val="006058F0"/>
    <w:rsid w:val="006165A0"/>
    <w:rsid w:val="00616FD6"/>
    <w:rsid w:val="006174AA"/>
    <w:rsid w:val="00621065"/>
    <w:rsid w:val="00621912"/>
    <w:rsid w:val="00621B8C"/>
    <w:rsid w:val="00650903"/>
    <w:rsid w:val="00650B33"/>
    <w:rsid w:val="00653916"/>
    <w:rsid w:val="00682F3D"/>
    <w:rsid w:val="00690491"/>
    <w:rsid w:val="0069114B"/>
    <w:rsid w:val="006A3564"/>
    <w:rsid w:val="006B1368"/>
    <w:rsid w:val="006B53CB"/>
    <w:rsid w:val="006B7D1E"/>
    <w:rsid w:val="006C0368"/>
    <w:rsid w:val="006C515C"/>
    <w:rsid w:val="006D434D"/>
    <w:rsid w:val="006F21E7"/>
    <w:rsid w:val="006F43AE"/>
    <w:rsid w:val="00701F87"/>
    <w:rsid w:val="00705B87"/>
    <w:rsid w:val="00716CFD"/>
    <w:rsid w:val="00731C8B"/>
    <w:rsid w:val="00733CF5"/>
    <w:rsid w:val="00740A0F"/>
    <w:rsid w:val="0075089D"/>
    <w:rsid w:val="0076728F"/>
    <w:rsid w:val="00784A87"/>
    <w:rsid w:val="00795D34"/>
    <w:rsid w:val="007A0F31"/>
    <w:rsid w:val="007A21F0"/>
    <w:rsid w:val="007A725E"/>
    <w:rsid w:val="007A7A10"/>
    <w:rsid w:val="007B7247"/>
    <w:rsid w:val="007C0492"/>
    <w:rsid w:val="007C3C51"/>
    <w:rsid w:val="007C53DB"/>
    <w:rsid w:val="007D0F1C"/>
    <w:rsid w:val="007D2457"/>
    <w:rsid w:val="007E5BBF"/>
    <w:rsid w:val="007F1C9C"/>
    <w:rsid w:val="00802D1B"/>
    <w:rsid w:val="0080429D"/>
    <w:rsid w:val="00817923"/>
    <w:rsid w:val="00835E42"/>
    <w:rsid w:val="008374A0"/>
    <w:rsid w:val="00852692"/>
    <w:rsid w:val="008559BB"/>
    <w:rsid w:val="0086021A"/>
    <w:rsid w:val="008649EB"/>
    <w:rsid w:val="00870A5B"/>
    <w:rsid w:val="00872693"/>
    <w:rsid w:val="0087391B"/>
    <w:rsid w:val="008748C5"/>
    <w:rsid w:val="0087516E"/>
    <w:rsid w:val="0087521D"/>
    <w:rsid w:val="00883FE1"/>
    <w:rsid w:val="008A0713"/>
    <w:rsid w:val="008A3CFB"/>
    <w:rsid w:val="008A429D"/>
    <w:rsid w:val="008B0C23"/>
    <w:rsid w:val="008B1194"/>
    <w:rsid w:val="008B3750"/>
    <w:rsid w:val="008B5D1C"/>
    <w:rsid w:val="008C0E0F"/>
    <w:rsid w:val="008C269A"/>
    <w:rsid w:val="008C4303"/>
    <w:rsid w:val="008C7758"/>
    <w:rsid w:val="008D4DD7"/>
    <w:rsid w:val="008E552B"/>
    <w:rsid w:val="008F7580"/>
    <w:rsid w:val="00921A6D"/>
    <w:rsid w:val="00922BE7"/>
    <w:rsid w:val="00923259"/>
    <w:rsid w:val="00923850"/>
    <w:rsid w:val="00931269"/>
    <w:rsid w:val="00945372"/>
    <w:rsid w:val="00953746"/>
    <w:rsid w:val="009660D1"/>
    <w:rsid w:val="009660F5"/>
    <w:rsid w:val="00980767"/>
    <w:rsid w:val="0099756F"/>
    <w:rsid w:val="009A1E3B"/>
    <w:rsid w:val="009A3025"/>
    <w:rsid w:val="009B6EB3"/>
    <w:rsid w:val="009D08E3"/>
    <w:rsid w:val="009F150F"/>
    <w:rsid w:val="009F2F1A"/>
    <w:rsid w:val="009F5D13"/>
    <w:rsid w:val="009F6710"/>
    <w:rsid w:val="00A05B19"/>
    <w:rsid w:val="00A122D7"/>
    <w:rsid w:val="00A13C60"/>
    <w:rsid w:val="00A14D27"/>
    <w:rsid w:val="00A17BD0"/>
    <w:rsid w:val="00A21F86"/>
    <w:rsid w:val="00A25076"/>
    <w:rsid w:val="00A26103"/>
    <w:rsid w:val="00A2666B"/>
    <w:rsid w:val="00A36C49"/>
    <w:rsid w:val="00A45431"/>
    <w:rsid w:val="00A46B4A"/>
    <w:rsid w:val="00A65B33"/>
    <w:rsid w:val="00A806F1"/>
    <w:rsid w:val="00A91A3E"/>
    <w:rsid w:val="00A94F20"/>
    <w:rsid w:val="00AB30E8"/>
    <w:rsid w:val="00AB319E"/>
    <w:rsid w:val="00AB3669"/>
    <w:rsid w:val="00AB4F1C"/>
    <w:rsid w:val="00AB749D"/>
    <w:rsid w:val="00AD19BD"/>
    <w:rsid w:val="00AD6858"/>
    <w:rsid w:val="00AD6F33"/>
    <w:rsid w:val="00AE1311"/>
    <w:rsid w:val="00AE2A8E"/>
    <w:rsid w:val="00AE35B2"/>
    <w:rsid w:val="00AE37B7"/>
    <w:rsid w:val="00B117D3"/>
    <w:rsid w:val="00B126B2"/>
    <w:rsid w:val="00B3017A"/>
    <w:rsid w:val="00B448B4"/>
    <w:rsid w:val="00B464BE"/>
    <w:rsid w:val="00B578A7"/>
    <w:rsid w:val="00B73956"/>
    <w:rsid w:val="00B81839"/>
    <w:rsid w:val="00B9282E"/>
    <w:rsid w:val="00BA6E10"/>
    <w:rsid w:val="00BB0BB9"/>
    <w:rsid w:val="00BC7822"/>
    <w:rsid w:val="00BD50FC"/>
    <w:rsid w:val="00BE116B"/>
    <w:rsid w:val="00BE2A67"/>
    <w:rsid w:val="00BE3FFC"/>
    <w:rsid w:val="00BF3364"/>
    <w:rsid w:val="00C04E55"/>
    <w:rsid w:val="00C0582D"/>
    <w:rsid w:val="00C11185"/>
    <w:rsid w:val="00C1228C"/>
    <w:rsid w:val="00C32EA2"/>
    <w:rsid w:val="00C35661"/>
    <w:rsid w:val="00C454EA"/>
    <w:rsid w:val="00C552FD"/>
    <w:rsid w:val="00C62665"/>
    <w:rsid w:val="00C86F93"/>
    <w:rsid w:val="00CC5C1E"/>
    <w:rsid w:val="00CD1464"/>
    <w:rsid w:val="00CD28D3"/>
    <w:rsid w:val="00CE31AC"/>
    <w:rsid w:val="00CF2DFF"/>
    <w:rsid w:val="00CF4C8F"/>
    <w:rsid w:val="00CF649C"/>
    <w:rsid w:val="00D04C3F"/>
    <w:rsid w:val="00D2485D"/>
    <w:rsid w:val="00D26947"/>
    <w:rsid w:val="00D341A8"/>
    <w:rsid w:val="00D47A8B"/>
    <w:rsid w:val="00D5143B"/>
    <w:rsid w:val="00D579A1"/>
    <w:rsid w:val="00D65C82"/>
    <w:rsid w:val="00DA4C32"/>
    <w:rsid w:val="00DA629D"/>
    <w:rsid w:val="00DC0F9E"/>
    <w:rsid w:val="00DC4383"/>
    <w:rsid w:val="00DC66C6"/>
    <w:rsid w:val="00DE64CC"/>
    <w:rsid w:val="00DF01C5"/>
    <w:rsid w:val="00DF0C02"/>
    <w:rsid w:val="00DF2EE2"/>
    <w:rsid w:val="00E0073C"/>
    <w:rsid w:val="00E10EF9"/>
    <w:rsid w:val="00E116FE"/>
    <w:rsid w:val="00E12172"/>
    <w:rsid w:val="00E160F7"/>
    <w:rsid w:val="00E16F3D"/>
    <w:rsid w:val="00E413E9"/>
    <w:rsid w:val="00E44B5F"/>
    <w:rsid w:val="00E47CBB"/>
    <w:rsid w:val="00E61847"/>
    <w:rsid w:val="00E64AC3"/>
    <w:rsid w:val="00E7000D"/>
    <w:rsid w:val="00E7503A"/>
    <w:rsid w:val="00E837E9"/>
    <w:rsid w:val="00E875D7"/>
    <w:rsid w:val="00E96036"/>
    <w:rsid w:val="00EA0FA1"/>
    <w:rsid w:val="00EA1609"/>
    <w:rsid w:val="00EA2625"/>
    <w:rsid w:val="00EB2C78"/>
    <w:rsid w:val="00EB725D"/>
    <w:rsid w:val="00ED389D"/>
    <w:rsid w:val="00ED3EB3"/>
    <w:rsid w:val="00ED3FD5"/>
    <w:rsid w:val="00EE06EF"/>
    <w:rsid w:val="00EE0B01"/>
    <w:rsid w:val="00EE304B"/>
    <w:rsid w:val="00F30480"/>
    <w:rsid w:val="00F36405"/>
    <w:rsid w:val="00F452C3"/>
    <w:rsid w:val="00F549E9"/>
    <w:rsid w:val="00F5516F"/>
    <w:rsid w:val="00F55291"/>
    <w:rsid w:val="00F60E8D"/>
    <w:rsid w:val="00F66362"/>
    <w:rsid w:val="00F80105"/>
    <w:rsid w:val="00F87D00"/>
    <w:rsid w:val="00F9225F"/>
    <w:rsid w:val="00FA6AA0"/>
    <w:rsid w:val="00FB4CEE"/>
    <w:rsid w:val="00FB7C94"/>
    <w:rsid w:val="00FC13F0"/>
    <w:rsid w:val="00FC7D22"/>
    <w:rsid w:val="00FC7F3D"/>
    <w:rsid w:val="00FE04E4"/>
    <w:rsid w:val="00FE5D8D"/>
    <w:rsid w:val="00FE7029"/>
    <w:rsid w:val="00FF27BC"/>
    <w:rsid w:val="00FF2C51"/>
    <w:rsid w:val="00FF4900"/>
    <w:rsid w:val="00FF604D"/>
    <w:rsid w:val="01A763AA"/>
    <w:rsid w:val="04E7C4E3"/>
    <w:rsid w:val="053E94B3"/>
    <w:rsid w:val="056AC22C"/>
    <w:rsid w:val="0581EEE7"/>
    <w:rsid w:val="05ADF553"/>
    <w:rsid w:val="06140928"/>
    <w:rsid w:val="083BC2BB"/>
    <w:rsid w:val="0A31F005"/>
    <w:rsid w:val="0D26312C"/>
    <w:rsid w:val="12254807"/>
    <w:rsid w:val="1642BE5A"/>
    <w:rsid w:val="19A159B3"/>
    <w:rsid w:val="1A688A77"/>
    <w:rsid w:val="1D1B4C79"/>
    <w:rsid w:val="1FD04900"/>
    <w:rsid w:val="1FDFBD6F"/>
    <w:rsid w:val="1FF65A48"/>
    <w:rsid w:val="219AB766"/>
    <w:rsid w:val="230992BA"/>
    <w:rsid w:val="2583424F"/>
    <w:rsid w:val="273B3A02"/>
    <w:rsid w:val="29735B1E"/>
    <w:rsid w:val="2A61FDDB"/>
    <w:rsid w:val="2B0DB258"/>
    <w:rsid w:val="2B47B3DE"/>
    <w:rsid w:val="2DCAADB9"/>
    <w:rsid w:val="3077C505"/>
    <w:rsid w:val="3419A66C"/>
    <w:rsid w:val="35842F9C"/>
    <w:rsid w:val="37D60F79"/>
    <w:rsid w:val="37D9E263"/>
    <w:rsid w:val="37E7CC91"/>
    <w:rsid w:val="3A0F5779"/>
    <w:rsid w:val="3BE6C86C"/>
    <w:rsid w:val="3E3035E1"/>
    <w:rsid w:val="407C3F4E"/>
    <w:rsid w:val="429378FB"/>
    <w:rsid w:val="439E6B12"/>
    <w:rsid w:val="442566EC"/>
    <w:rsid w:val="446F0ACB"/>
    <w:rsid w:val="49E894C5"/>
    <w:rsid w:val="4A13A096"/>
    <w:rsid w:val="4BB3ED2C"/>
    <w:rsid w:val="4CC2EF5C"/>
    <w:rsid w:val="51D71687"/>
    <w:rsid w:val="52330E59"/>
    <w:rsid w:val="538E74C7"/>
    <w:rsid w:val="539E6224"/>
    <w:rsid w:val="56B289D1"/>
    <w:rsid w:val="58827338"/>
    <w:rsid w:val="5EED5BBF"/>
    <w:rsid w:val="5FBD086A"/>
    <w:rsid w:val="604D87DF"/>
    <w:rsid w:val="608C93ED"/>
    <w:rsid w:val="62B84F78"/>
    <w:rsid w:val="644FE302"/>
    <w:rsid w:val="6873C095"/>
    <w:rsid w:val="6A6CC9ED"/>
    <w:rsid w:val="708CC892"/>
    <w:rsid w:val="71C69C24"/>
    <w:rsid w:val="737CB17F"/>
    <w:rsid w:val="74DA1249"/>
    <w:rsid w:val="7698ADDF"/>
    <w:rsid w:val="777EAB78"/>
    <w:rsid w:val="7B900B2C"/>
    <w:rsid w:val="7C723412"/>
    <w:rsid w:val="7D0FA8BA"/>
    <w:rsid w:val="7F1CBD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E405F07"/>
  <w15:docId w15:val="{7850F84B-E780-488A-80A9-D8BF8FBAF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82F3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F3D"/>
    <w:rPr>
      <w:rFonts w:ascii="Segoe UI" w:hAnsi="Segoe UI" w:cs="Segoe UI"/>
      <w:sz w:val="18"/>
      <w:szCs w:val="18"/>
    </w:rPr>
  </w:style>
  <w:style w:type="paragraph" w:styleId="Header">
    <w:name w:val="header"/>
    <w:basedOn w:val="Normal"/>
    <w:link w:val="HeaderChar"/>
    <w:uiPriority w:val="99"/>
    <w:unhideWhenUsed/>
    <w:rsid w:val="00682F3D"/>
    <w:pPr>
      <w:tabs>
        <w:tab w:val="center" w:pos="4419"/>
        <w:tab w:val="right" w:pos="8838"/>
      </w:tabs>
      <w:spacing w:line="240" w:lineRule="auto"/>
    </w:pPr>
  </w:style>
  <w:style w:type="character" w:customStyle="1" w:styleId="HeaderChar">
    <w:name w:val="Header Char"/>
    <w:basedOn w:val="DefaultParagraphFont"/>
    <w:link w:val="Header"/>
    <w:uiPriority w:val="99"/>
    <w:rsid w:val="00682F3D"/>
  </w:style>
  <w:style w:type="paragraph" w:styleId="Footer">
    <w:name w:val="footer"/>
    <w:basedOn w:val="Normal"/>
    <w:link w:val="FooterChar"/>
    <w:uiPriority w:val="99"/>
    <w:unhideWhenUsed/>
    <w:rsid w:val="00682F3D"/>
    <w:pPr>
      <w:tabs>
        <w:tab w:val="center" w:pos="4419"/>
        <w:tab w:val="right" w:pos="8838"/>
      </w:tabs>
      <w:spacing w:line="240" w:lineRule="auto"/>
    </w:pPr>
  </w:style>
  <w:style w:type="character" w:customStyle="1" w:styleId="FooterChar">
    <w:name w:val="Footer Char"/>
    <w:basedOn w:val="DefaultParagraphFont"/>
    <w:link w:val="Footer"/>
    <w:uiPriority w:val="99"/>
    <w:rsid w:val="00682F3D"/>
  </w:style>
  <w:style w:type="character" w:styleId="CommentReference">
    <w:name w:val="annotation reference"/>
    <w:basedOn w:val="DefaultParagraphFont"/>
    <w:uiPriority w:val="99"/>
    <w:semiHidden/>
    <w:unhideWhenUsed/>
    <w:rsid w:val="00733CF5"/>
    <w:rPr>
      <w:sz w:val="16"/>
      <w:szCs w:val="16"/>
    </w:rPr>
  </w:style>
  <w:style w:type="paragraph" w:styleId="CommentText">
    <w:name w:val="annotation text"/>
    <w:basedOn w:val="Normal"/>
    <w:link w:val="CommentTextChar"/>
    <w:uiPriority w:val="99"/>
    <w:semiHidden/>
    <w:unhideWhenUsed/>
    <w:rsid w:val="00733CF5"/>
    <w:pPr>
      <w:spacing w:line="240" w:lineRule="auto"/>
    </w:pPr>
    <w:rPr>
      <w:sz w:val="20"/>
      <w:szCs w:val="20"/>
    </w:rPr>
  </w:style>
  <w:style w:type="character" w:customStyle="1" w:styleId="CommentTextChar">
    <w:name w:val="Comment Text Char"/>
    <w:basedOn w:val="DefaultParagraphFont"/>
    <w:link w:val="CommentText"/>
    <w:uiPriority w:val="99"/>
    <w:semiHidden/>
    <w:rsid w:val="00733CF5"/>
    <w:rPr>
      <w:sz w:val="20"/>
      <w:szCs w:val="20"/>
    </w:rPr>
  </w:style>
  <w:style w:type="paragraph" w:styleId="CommentSubject">
    <w:name w:val="annotation subject"/>
    <w:basedOn w:val="CommentText"/>
    <w:next w:val="CommentText"/>
    <w:link w:val="CommentSubjectChar"/>
    <w:uiPriority w:val="99"/>
    <w:semiHidden/>
    <w:unhideWhenUsed/>
    <w:rsid w:val="00733CF5"/>
    <w:rPr>
      <w:b/>
      <w:bCs/>
    </w:rPr>
  </w:style>
  <w:style w:type="character" w:customStyle="1" w:styleId="CommentSubjectChar">
    <w:name w:val="Comment Subject Char"/>
    <w:basedOn w:val="CommentTextChar"/>
    <w:link w:val="CommentSubject"/>
    <w:uiPriority w:val="99"/>
    <w:semiHidden/>
    <w:rsid w:val="00733CF5"/>
    <w:rPr>
      <w:b/>
      <w:bCs/>
      <w:sz w:val="20"/>
      <w:szCs w:val="20"/>
    </w:rPr>
  </w:style>
  <w:style w:type="paragraph" w:styleId="ListParagraph">
    <w:name w:val="List Paragraph"/>
    <w:basedOn w:val="Normal"/>
    <w:uiPriority w:val="34"/>
    <w:qFormat/>
    <w:rsid w:val="00565A46"/>
    <w:pPr>
      <w:ind w:left="720"/>
      <w:contextualSpacing/>
    </w:pPr>
  </w:style>
  <w:style w:type="paragraph" w:styleId="NoSpacing">
    <w:name w:val="No Spacing"/>
    <w:uiPriority w:val="1"/>
    <w:qFormat/>
    <w:rsid w:val="00653916"/>
    <w:pPr>
      <w:spacing w:line="240" w:lineRule="auto"/>
    </w:pPr>
    <w:rPr>
      <w:rFonts w:asciiTheme="minorHAnsi" w:eastAsiaTheme="minorHAnsi" w:hAnsiTheme="minorHAnsi" w:cstheme="minorBidi"/>
      <w:lang w:val="en-US" w:eastAsia="en-US"/>
    </w:rPr>
  </w:style>
  <w:style w:type="character" w:styleId="Hyperlink">
    <w:name w:val="Hyperlink"/>
    <w:basedOn w:val="DefaultParagraphFont"/>
    <w:uiPriority w:val="99"/>
    <w:unhideWhenUsed/>
    <w:rsid w:val="005B1228"/>
    <w:rPr>
      <w:color w:val="0000FF" w:themeColor="hyperlink"/>
      <w:u w:val="single"/>
    </w:rPr>
  </w:style>
  <w:style w:type="character" w:styleId="UnresolvedMention">
    <w:name w:val="Unresolved Mention"/>
    <w:basedOn w:val="DefaultParagraphFont"/>
    <w:uiPriority w:val="99"/>
    <w:semiHidden/>
    <w:unhideWhenUsed/>
    <w:rsid w:val="005B1228"/>
    <w:rPr>
      <w:color w:val="605E5C"/>
      <w:shd w:val="clear" w:color="auto" w:fill="E1DFDD"/>
    </w:rPr>
  </w:style>
  <w:style w:type="paragraph" w:styleId="Revision">
    <w:name w:val="Revision"/>
    <w:hidden/>
    <w:uiPriority w:val="99"/>
    <w:semiHidden/>
    <w:rsid w:val="002B4DD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828978">
      <w:bodyDiv w:val="1"/>
      <w:marLeft w:val="0"/>
      <w:marRight w:val="0"/>
      <w:marTop w:val="0"/>
      <w:marBottom w:val="0"/>
      <w:divBdr>
        <w:top w:val="none" w:sz="0" w:space="0" w:color="auto"/>
        <w:left w:val="none" w:sz="0" w:space="0" w:color="auto"/>
        <w:bottom w:val="none" w:sz="0" w:space="0" w:color="auto"/>
        <w:right w:val="none" w:sz="0" w:space="0" w:color="auto"/>
      </w:divBdr>
    </w:div>
    <w:div w:id="511726549">
      <w:bodyDiv w:val="1"/>
      <w:marLeft w:val="0"/>
      <w:marRight w:val="0"/>
      <w:marTop w:val="0"/>
      <w:marBottom w:val="0"/>
      <w:divBdr>
        <w:top w:val="none" w:sz="0" w:space="0" w:color="auto"/>
        <w:left w:val="none" w:sz="0" w:space="0" w:color="auto"/>
        <w:bottom w:val="none" w:sz="0" w:space="0" w:color="auto"/>
        <w:right w:val="none" w:sz="0" w:space="0" w:color="auto"/>
      </w:divBdr>
    </w:div>
    <w:div w:id="556284975">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1063720695">
      <w:bodyDiv w:val="1"/>
      <w:marLeft w:val="0"/>
      <w:marRight w:val="0"/>
      <w:marTop w:val="0"/>
      <w:marBottom w:val="0"/>
      <w:divBdr>
        <w:top w:val="none" w:sz="0" w:space="0" w:color="auto"/>
        <w:left w:val="none" w:sz="0" w:space="0" w:color="auto"/>
        <w:bottom w:val="none" w:sz="0" w:space="0" w:color="auto"/>
        <w:right w:val="none" w:sz="0" w:space="0" w:color="auto"/>
      </w:divBdr>
    </w:div>
    <w:div w:id="1104115118">
      <w:bodyDiv w:val="1"/>
      <w:marLeft w:val="0"/>
      <w:marRight w:val="0"/>
      <w:marTop w:val="0"/>
      <w:marBottom w:val="0"/>
      <w:divBdr>
        <w:top w:val="none" w:sz="0" w:space="0" w:color="auto"/>
        <w:left w:val="none" w:sz="0" w:space="0" w:color="auto"/>
        <w:bottom w:val="none" w:sz="0" w:space="0" w:color="auto"/>
        <w:right w:val="none" w:sz="0" w:space="0" w:color="auto"/>
      </w:divBdr>
    </w:div>
    <w:div w:id="1889486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twitter.com/squareenix"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youtu.be/NYYgSs2RkJQ" TargetMode="External"/><Relationship Id="rId17" Type="http://schemas.openxmlformats.org/officeDocument/2006/relationships/image" Target="media/image6.jpeg"/><Relationship Id="rId25" Type="http://schemas.openxmlformats.org/officeDocument/2006/relationships/hyperlink" Target="http://www.facebook.com/squareenix"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file:///C:\Users\sasiprapac\AppData\Local\Microsoft\Windows\INetCache\Content.Outlook\0MUVMMYE\%5bLINK%5d"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forspoken.com" TargetMode="External"/><Relationship Id="rId28" Type="http://schemas.openxmlformats.org/officeDocument/2006/relationships/hyperlink" Target="https://square-enix-games.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forspoken.com" TargetMode="External"/><Relationship Id="rId27" Type="http://schemas.openxmlformats.org/officeDocument/2006/relationships/hyperlink" Target="http://www.instagram.com/squareenix"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98E8A22A30E44D938FA23B807DD97D" ma:contentTypeVersion="7" ma:contentTypeDescription="Create a new document." ma:contentTypeScope="" ma:versionID="d3004469dfc7b8316d85f075432d884d">
  <xsd:schema xmlns:xsd="http://www.w3.org/2001/XMLSchema" xmlns:xs="http://www.w3.org/2001/XMLSchema" xmlns:p="http://schemas.microsoft.com/office/2006/metadata/properties" xmlns:ns3="38484b7b-ba2d-4aa2-936f-954b28c78b85" xmlns:ns4="fa8358ff-0a29-46ca-8370-20786b45e864" targetNamespace="http://schemas.microsoft.com/office/2006/metadata/properties" ma:root="true" ma:fieldsID="ba1b3dc076acdfcd33eb6bb42098101a" ns3:_="" ns4:_="">
    <xsd:import namespace="38484b7b-ba2d-4aa2-936f-954b28c78b85"/>
    <xsd:import namespace="fa8358ff-0a29-46ca-8370-20786b45e8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84b7b-ba2d-4aa2-936f-954b28c78b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8358ff-0a29-46ca-8370-20786b45e8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F738B-DFCC-4551-9CF9-52F319C93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84b7b-ba2d-4aa2-936f-954b28c78b85"/>
    <ds:schemaRef ds:uri="fa8358ff-0a29-46ca-8370-20786b45e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F247A0-A207-4974-AD6A-48619A202606}">
  <ds:schemaRefs>
    <ds:schemaRef ds:uri="http://schemas.microsoft.com/sharepoint/v3/contenttype/forms"/>
  </ds:schemaRefs>
</ds:datastoreItem>
</file>

<file path=customXml/itemProps3.xml><?xml version="1.0" encoding="utf-8"?>
<ds:datastoreItem xmlns:ds="http://schemas.openxmlformats.org/officeDocument/2006/customXml" ds:itemID="{F217EE29-6FA0-4BCF-B3F7-44BFC45AFA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AFB261F-3717-4E64-A2AF-6FE70F6DD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1088</Words>
  <Characters>6208</Characters>
  <Application>Microsoft Office Word</Application>
  <DocSecurity>0</DocSecurity>
  <Lines>51</Lines>
  <Paragraphs>14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7282</CharactersWithSpaces>
  <SharedDoc>false</SharedDoc>
  <HLinks>
    <vt:vector size="42" baseType="variant">
      <vt:variant>
        <vt:i4>3080312</vt:i4>
      </vt:variant>
      <vt:variant>
        <vt:i4>18</vt:i4>
      </vt:variant>
      <vt:variant>
        <vt:i4>0</vt:i4>
      </vt:variant>
      <vt:variant>
        <vt:i4>5</vt:i4>
      </vt:variant>
      <vt:variant>
        <vt:lpwstr>https://square-enix-games.com/</vt:lpwstr>
      </vt:variant>
      <vt:variant>
        <vt:lpwstr/>
      </vt:variant>
      <vt:variant>
        <vt:i4>3735609</vt:i4>
      </vt:variant>
      <vt:variant>
        <vt:i4>15</vt:i4>
      </vt:variant>
      <vt:variant>
        <vt:i4>0</vt:i4>
      </vt:variant>
      <vt:variant>
        <vt:i4>5</vt:i4>
      </vt:variant>
      <vt:variant>
        <vt:lpwstr>http://www.instagram.com/squareenix</vt:lpwstr>
      </vt:variant>
      <vt:variant>
        <vt:lpwstr/>
      </vt:variant>
      <vt:variant>
        <vt:i4>4587587</vt:i4>
      </vt:variant>
      <vt:variant>
        <vt:i4>12</vt:i4>
      </vt:variant>
      <vt:variant>
        <vt:i4>0</vt:i4>
      </vt:variant>
      <vt:variant>
        <vt:i4>5</vt:i4>
      </vt:variant>
      <vt:variant>
        <vt:lpwstr>http://www.twitter.com/squareenix</vt:lpwstr>
      </vt:variant>
      <vt:variant>
        <vt:lpwstr/>
      </vt:variant>
      <vt:variant>
        <vt:i4>3014694</vt:i4>
      </vt:variant>
      <vt:variant>
        <vt:i4>9</vt:i4>
      </vt:variant>
      <vt:variant>
        <vt:i4>0</vt:i4>
      </vt:variant>
      <vt:variant>
        <vt:i4>5</vt:i4>
      </vt:variant>
      <vt:variant>
        <vt:lpwstr>http://www.facebook.com/squareenix</vt:lpwstr>
      </vt:variant>
      <vt:variant>
        <vt:lpwstr/>
      </vt:variant>
      <vt:variant>
        <vt:i4>4456516</vt:i4>
      </vt:variant>
      <vt:variant>
        <vt:i4>6</vt:i4>
      </vt:variant>
      <vt:variant>
        <vt:i4>0</vt:i4>
      </vt:variant>
      <vt:variant>
        <vt:i4>5</vt:i4>
      </vt:variant>
      <vt:variant>
        <vt:lpwstr>https://www.luminous-productions.com/</vt:lpwstr>
      </vt:variant>
      <vt:variant>
        <vt:lpwstr/>
      </vt:variant>
      <vt:variant>
        <vt:i4>4456455</vt:i4>
      </vt:variant>
      <vt:variant>
        <vt:i4>3</vt:i4>
      </vt:variant>
      <vt:variant>
        <vt:i4>0</vt:i4>
      </vt:variant>
      <vt:variant>
        <vt:i4>5</vt:i4>
      </vt:variant>
      <vt:variant>
        <vt:lpwstr>http://www.forspoken.com/</vt:lpwstr>
      </vt:variant>
      <vt:variant>
        <vt:lpwstr/>
      </vt:variant>
      <vt:variant>
        <vt:i4>4456455</vt:i4>
      </vt:variant>
      <vt:variant>
        <vt:i4>0</vt:i4>
      </vt:variant>
      <vt:variant>
        <vt:i4>0</vt:i4>
      </vt:variant>
      <vt:variant>
        <vt:i4>5</vt:i4>
      </vt:variant>
      <vt:variant>
        <vt:lpwstr>http://www.forspoken.com/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Shoji</dc:creator>
  <cp:lastModifiedBy>Ariadne Terizakis</cp:lastModifiedBy>
  <cp:revision>4</cp:revision>
  <dcterms:created xsi:type="dcterms:W3CDTF">2021-09-09T15:15:00Z</dcterms:created>
  <dcterms:modified xsi:type="dcterms:W3CDTF">2021-09-09T20:36:00Z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2021-02-22T09:41:07Z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ebbca38f-2f6f-43f1-a219-cb481c38e750</vt:lpwstr>
  </property>
  <property fmtid="{D5CDD505-2E9C-101B-9397-08002B2CF9AE}" pid="8" name="MSIP_Label_a6ace99c-b24a-48a4-872e-cc8bba3c1ffd_ContentBits">
    <vt:lpwstr>0</vt:lpwstr>
  </property>
  <property fmtid="{D5CDD505-2E9C-101B-9397-08002B2CF9AE}" pid="9" name="ContentTypeId">
    <vt:lpwstr>0x0101007F98E8A22A30E44D938FA23B807DD97D</vt:lpwstr>
  </property>
</Properties>
</file>